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6" w:rsidRDefault="00565525" w:rsidP="009726D6">
      <w:pPr>
        <w:jc w:val="right"/>
        <w:rPr>
          <w:rFonts w:ascii="Arial" w:hAnsi="Arial" w:cs="Arial"/>
          <w:i/>
          <w:sz w:val="20"/>
          <w:lang w:val="az-Latn-AZ"/>
        </w:rPr>
      </w:pPr>
      <w:r w:rsidRPr="009726D6"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9726D6" w:rsidRPr="009726D6" w:rsidRDefault="00565525" w:rsidP="009726D6">
      <w:pPr>
        <w:jc w:val="right"/>
        <w:rPr>
          <w:rFonts w:ascii="Arial" w:hAnsi="Arial" w:cs="Arial"/>
          <w:i/>
          <w:sz w:val="20"/>
          <w:lang w:val="az-Latn-AZ"/>
        </w:rPr>
      </w:pPr>
      <w:r w:rsidRPr="009726D6">
        <w:rPr>
          <w:rFonts w:ascii="Arial" w:hAnsi="Arial" w:cs="Arial"/>
          <w:i/>
          <w:sz w:val="20"/>
          <w:lang w:val="az-Latn-AZ"/>
        </w:rPr>
        <w:t xml:space="preserve"> </w:t>
      </w:r>
      <w:r w:rsidR="00D942AC">
        <w:rPr>
          <w:rFonts w:ascii="Arial" w:hAnsi="Arial" w:cs="Arial"/>
          <w:i/>
          <w:sz w:val="20"/>
          <w:lang w:val="az-Latn-AZ"/>
        </w:rPr>
        <w:t xml:space="preserve">01 noyabr 2021-ci il </w:t>
      </w:r>
      <w:r w:rsidRPr="009726D6">
        <w:rPr>
          <w:rFonts w:ascii="Arial" w:hAnsi="Arial" w:cs="Arial"/>
          <w:i/>
          <w:sz w:val="20"/>
          <w:lang w:val="az-Latn-AZ"/>
        </w:rPr>
        <w:t>tarixli</w:t>
      </w:r>
      <w:r w:rsidR="00D942AC">
        <w:rPr>
          <w:rFonts w:ascii="Arial" w:hAnsi="Arial" w:cs="Arial"/>
          <w:i/>
          <w:sz w:val="20"/>
          <w:lang w:val="az-Latn-AZ"/>
        </w:rPr>
        <w:t xml:space="preserve"> 158 </w:t>
      </w:r>
      <w:r w:rsidRPr="009726D6">
        <w:rPr>
          <w:rFonts w:ascii="Arial" w:hAnsi="Arial" w:cs="Arial"/>
          <w:i/>
          <w:sz w:val="20"/>
          <w:lang w:val="az-Latn-AZ"/>
        </w:rPr>
        <w:t xml:space="preserve">nömrəli </w:t>
      </w:r>
    </w:p>
    <w:p w:rsidR="00565525" w:rsidRPr="009726D6" w:rsidRDefault="00565525" w:rsidP="009726D6">
      <w:pPr>
        <w:jc w:val="right"/>
        <w:rPr>
          <w:rFonts w:ascii="Arial" w:hAnsi="Arial" w:cs="Arial"/>
          <w:i/>
          <w:sz w:val="20"/>
          <w:lang w:val="az-Latn-AZ"/>
        </w:rPr>
      </w:pPr>
      <w:r w:rsidRPr="009726D6"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930946" w:rsidRDefault="00930946" w:rsidP="00694548">
      <w:pPr>
        <w:jc w:val="center"/>
        <w:rPr>
          <w:rFonts w:ascii="Arial" w:hAnsi="Arial" w:cs="Arial"/>
          <w:b/>
          <w:lang w:val="az-Latn-AZ"/>
        </w:rPr>
      </w:pPr>
    </w:p>
    <w:p w:rsidR="00930946" w:rsidRDefault="00930946" w:rsidP="00694548">
      <w:pPr>
        <w:jc w:val="center"/>
        <w:rPr>
          <w:rFonts w:ascii="Arial" w:hAnsi="Arial" w:cs="Arial"/>
          <w:b/>
          <w:lang w:val="az-Latn-AZ"/>
        </w:rPr>
      </w:pPr>
    </w:p>
    <w:p w:rsidR="00930946" w:rsidRDefault="00930946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CD467C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Baza</w:t>
      </w:r>
      <w:r w:rsidR="00BD048F">
        <w:rPr>
          <w:rFonts w:ascii="Arial" w:hAnsi="Arial" w:cs="Arial"/>
          <w:b/>
          <w:lang w:val="az-Latn-AZ"/>
        </w:rPr>
        <w:t xml:space="preserve"> stansiyası</w:t>
      </w:r>
      <w:r w:rsidR="000C5BEF">
        <w:rPr>
          <w:rFonts w:ascii="Arial" w:hAnsi="Arial" w:cs="Arial"/>
          <w:b/>
          <w:lang w:val="az-Latn-AZ"/>
        </w:rPr>
        <w:t xml:space="preserve"> (B</w:t>
      </w:r>
      <w:r w:rsidR="009726D6" w:rsidRPr="00694548">
        <w:rPr>
          <w:rFonts w:ascii="Arial" w:hAnsi="Arial" w:cs="Arial"/>
          <w:b/>
          <w:lang w:val="az-Latn-AZ"/>
        </w:rPr>
        <w:t>S)</w:t>
      </w:r>
      <w:r w:rsidR="009726D6">
        <w:rPr>
          <w:rFonts w:ascii="Arial" w:hAnsi="Arial" w:cs="Arial"/>
          <w:b/>
          <w:lang w:val="az-Latn-AZ"/>
        </w:rPr>
        <w:t xml:space="preserve">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C06002">
        <w:rPr>
          <w:rFonts w:ascii="Arial" w:hAnsi="Arial" w:cs="Arial"/>
          <w:b/>
          <w:lang w:val="az-Latn-AZ"/>
        </w:rPr>
        <w:t>(qrup halında</w:t>
      </w:r>
      <w:r w:rsidR="00C06002" w:rsidRPr="00C06002">
        <w:rPr>
          <w:rFonts w:ascii="Arial" w:hAnsi="Arial" w:cs="Arial"/>
          <w:b/>
          <w:lang w:val="az-Latn-AZ"/>
        </w:rPr>
        <w:t>)</w:t>
      </w:r>
      <w:r w:rsidR="00FB5DD5">
        <w:rPr>
          <w:rFonts w:ascii="Arial" w:hAnsi="Arial" w:cs="Arial"/>
          <w:b/>
          <w:lang w:val="az-Latn-AZ"/>
        </w:rPr>
        <w:t xml:space="preserve">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30946" w:rsidRDefault="0093094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930946" w:rsidRDefault="0093094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FA0996" w:rsidRPr="005A621A" w:rsidRDefault="00FA0996" w:rsidP="00FA0996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FA0996" w:rsidRPr="005A621A" w:rsidRDefault="00FA0996" w:rsidP="00FA0996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FA0996" w:rsidRPr="005A621A" w:rsidRDefault="00FA0996" w:rsidP="00FA0996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Anket forması doldurularkən bu Təlimatın tələbləri gözlənilməlidir. Anket doldurulduqdan və təsdiq edildikdən sonra DRİ-yə kağız daşıyıcıda və ya elektron formada (scan şəkildə dri.az</w:t>
      </w:r>
      <w:r w:rsidR="0094414A" w:rsidRPr="0094414A">
        <w:rPr>
          <w:rFonts w:ascii="Arial" w:hAnsi="Arial" w:cs="Arial"/>
          <w:lang w:val="az-Latn-AZ"/>
        </w:rPr>
        <w:t xml:space="preserve"> </w:t>
      </w:r>
      <w:r w:rsidR="0094414A">
        <w:rPr>
          <w:rFonts w:ascii="Arial" w:hAnsi="Arial" w:cs="Arial"/>
          <w:lang w:val="az-Latn-AZ"/>
        </w:rPr>
        <w:t xml:space="preserve">saytı üzərindən) </w:t>
      </w:r>
      <w:r w:rsidR="0094414A" w:rsidRPr="005A621A">
        <w:rPr>
          <w:rFonts w:ascii="Arial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 xml:space="preserve"> təqdim olunur. </w:t>
      </w:r>
    </w:p>
    <w:p w:rsidR="00FA0996" w:rsidRPr="005A621A" w:rsidRDefault="00FA0996" w:rsidP="00FA0996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395847" w:rsidRDefault="0094414A" w:rsidP="0039584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395847" w:rsidRDefault="00395847" w:rsidP="00395847">
      <w:pPr>
        <w:pStyle w:val="a3"/>
        <w:jc w:val="both"/>
        <w:rPr>
          <w:rFonts w:ascii="Arial" w:hAnsi="Arial" w:cs="Arial"/>
          <w:b/>
          <w:lang w:val="az-Latn-AZ"/>
        </w:rPr>
      </w:pPr>
    </w:p>
    <w:p w:rsidR="0039136C" w:rsidRDefault="0039136C" w:rsidP="0039136C">
      <w:pPr>
        <w:contextualSpacing/>
        <w:jc w:val="both"/>
        <w:rPr>
          <w:rFonts w:ascii="Arial" w:eastAsia="Times New Roman" w:hAnsi="Arial" w:cs="Arial"/>
          <w:color w:val="202124"/>
          <w:lang w:val="az-Latn-AZ"/>
        </w:rPr>
      </w:pPr>
      <w:r>
        <w:rPr>
          <w:rFonts w:ascii="Arial" w:eastAsia="Times New Roman" w:hAnsi="Arial" w:cs="Arial"/>
          <w:b/>
          <w:color w:val="202124"/>
          <w:lang w:val="az-Latn-AZ"/>
        </w:rPr>
        <w:t xml:space="preserve">Baza stansiyası </w:t>
      </w:r>
      <w:r>
        <w:rPr>
          <w:rFonts w:ascii="Arial" w:eastAsia="Times New Roman" w:hAnsi="Arial" w:cs="Arial"/>
          <w:color w:val="202124"/>
          <w:lang w:val="az-Latn-AZ"/>
        </w:rPr>
        <w:t xml:space="preserve">– səyyar, mobil (sellülar) və simsiz məlumatötürmə və rabitə sitemlərində mobil və stasionar abunəçi terminalları ilə bilavasitə əlaqə yaradan sabit radioötürücü və qəbuledici stansiya. </w:t>
      </w:r>
    </w:p>
    <w:p w:rsidR="001C3F38" w:rsidRPr="00395847" w:rsidRDefault="00395847" w:rsidP="00395847">
      <w:pPr>
        <w:pStyle w:val="a3"/>
        <w:ind w:left="0"/>
        <w:jc w:val="both"/>
        <w:rPr>
          <w:rFonts w:ascii="Arial" w:hAnsi="Arial" w:cs="Arial"/>
          <w:lang w:val="az-Latn-AZ"/>
        </w:rPr>
      </w:pPr>
      <w:r w:rsidRPr="00395847">
        <w:rPr>
          <w:rFonts w:ascii="Arial" w:hAnsi="Arial" w:cs="Arial"/>
          <w:b/>
          <w:bCs/>
          <w:lang w:val="az-Latn-AZ"/>
        </w:rPr>
        <w:t>Site_İD</w:t>
      </w:r>
      <w:r>
        <w:rPr>
          <w:rFonts w:ascii="Arial" w:hAnsi="Arial" w:cs="Arial"/>
          <w:b/>
          <w:bCs/>
          <w:lang w:val="az-Latn-AZ"/>
        </w:rPr>
        <w:t xml:space="preserve"> - </w:t>
      </w:r>
      <w:r w:rsidRPr="00395847">
        <w:rPr>
          <w:rFonts w:ascii="Arial" w:hAnsi="Arial" w:cs="Arial"/>
          <w:bCs/>
          <w:lang w:val="az-Latn-AZ"/>
        </w:rPr>
        <w:t>BS-ya təyin edilmiş identifikasiya nömrəsi</w:t>
      </w:r>
      <w:r w:rsidR="0039136C">
        <w:rPr>
          <w:rFonts w:ascii="Arial" w:hAnsi="Arial" w:cs="Arial"/>
          <w:bCs/>
          <w:lang w:val="az-Latn-AZ"/>
        </w:rPr>
        <w:t>.</w:t>
      </w:r>
    </w:p>
    <w:p w:rsidR="00C06002" w:rsidRDefault="00C06002" w:rsidP="00C06002">
      <w:pPr>
        <w:contextualSpacing/>
        <w:jc w:val="both"/>
        <w:rPr>
          <w:rFonts w:ascii="Arial" w:hAnsi="Arial" w:cs="Arial"/>
          <w:lang w:val="az-Latn-AZ"/>
        </w:rPr>
      </w:pPr>
      <w:r w:rsidRPr="00BD048F">
        <w:rPr>
          <w:rFonts w:ascii="Arial" w:eastAsia="Times New Roman" w:hAnsi="Arial" w:cs="Arial"/>
          <w:b/>
          <w:color w:val="202124"/>
          <w:lang w:val="az-Latn-AZ"/>
        </w:rPr>
        <w:t>Texnologiya növü</w:t>
      </w:r>
      <w:r>
        <w:rPr>
          <w:rFonts w:ascii="Arial" w:eastAsia="Times New Roman" w:hAnsi="Arial" w:cs="Arial"/>
          <w:b/>
          <w:color w:val="202124"/>
          <w:lang w:val="az-Latn-AZ"/>
        </w:rPr>
        <w:t xml:space="preserve"> </w:t>
      </w:r>
      <w:r>
        <w:rPr>
          <w:rFonts w:ascii="Arial" w:eastAsia="Times New Roman" w:hAnsi="Arial" w:cs="Arial"/>
          <w:color w:val="202124"/>
          <w:lang w:val="az-Latn-AZ"/>
        </w:rPr>
        <w:t>- BS-n</w:t>
      </w:r>
      <w:r w:rsidR="0039136C">
        <w:rPr>
          <w:rFonts w:ascii="Arial" w:eastAsia="Times New Roman" w:hAnsi="Arial" w:cs="Arial"/>
          <w:color w:val="202124"/>
          <w:lang w:val="az-Latn-AZ"/>
        </w:rPr>
        <w:t>i</w:t>
      </w:r>
      <w:r>
        <w:rPr>
          <w:rFonts w:ascii="Arial" w:eastAsia="Times New Roman" w:hAnsi="Arial" w:cs="Arial"/>
          <w:color w:val="202124"/>
          <w:lang w:val="az-Latn-AZ"/>
        </w:rPr>
        <w:t xml:space="preserve">n qurulma texnologiyası </w:t>
      </w:r>
      <w:r w:rsidRPr="002D4CB7">
        <w:rPr>
          <w:rFonts w:ascii="Arial" w:eastAsia="Times New Roman" w:hAnsi="Arial" w:cs="Arial"/>
          <w:color w:val="202124"/>
          <w:lang w:val="az-Latn-AZ"/>
        </w:rPr>
        <w:t>(</w:t>
      </w:r>
      <w:r w:rsidRPr="002D4CB7">
        <w:rPr>
          <w:rFonts w:ascii="Arial" w:hAnsi="Arial" w:cs="Arial"/>
          <w:lang w:val="az-Latn-AZ"/>
        </w:rPr>
        <w:t>LTE</w:t>
      </w:r>
      <w:r>
        <w:rPr>
          <w:rFonts w:ascii="Arial" w:hAnsi="Arial" w:cs="Arial"/>
          <w:lang w:val="az-Latn-AZ"/>
        </w:rPr>
        <w:t>, 2G, 3G, 4G</w:t>
      </w:r>
      <w:r w:rsidRPr="002D4CB7">
        <w:rPr>
          <w:rFonts w:ascii="Arial" w:hAnsi="Arial" w:cs="Arial"/>
          <w:lang w:val="az-Latn-AZ"/>
        </w:rPr>
        <w:t xml:space="preserve"> və s.) </w:t>
      </w:r>
    </w:p>
    <w:p w:rsidR="00C06002" w:rsidRDefault="0039136C" w:rsidP="00C06002">
      <w:pPr>
        <w:jc w:val="both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/>
          <w:lang w:val="az-Latn-AZ"/>
        </w:rPr>
        <w:t xml:space="preserve"> </w:t>
      </w:r>
    </w:p>
    <w:p w:rsidR="00694548" w:rsidRPr="000C5BEF" w:rsidRDefault="00694548" w:rsidP="00C060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15" w:lineRule="atLeast"/>
        <w:rPr>
          <w:rFonts w:ascii="Arial" w:hAnsi="Arial" w:cs="Arial"/>
          <w:b/>
          <w:lang w:val="az-Latn-AZ"/>
        </w:rPr>
      </w:pPr>
    </w:p>
    <w:p w:rsidR="001C3F38" w:rsidRPr="00C21387" w:rsidRDefault="0094414A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dair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0C5BEF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C06002">
      <w:pPr>
        <w:contextualSpacing/>
        <w:jc w:val="both"/>
        <w:rPr>
          <w:rFonts w:ascii="Arial" w:hAnsi="Arial" w:cs="Arial"/>
          <w:lang w:val="az-Latn-AZ"/>
        </w:rPr>
      </w:pPr>
      <w:r w:rsidRPr="00C06002">
        <w:rPr>
          <w:rFonts w:ascii="Arial" w:hAnsi="Arial" w:cs="Arial"/>
          <w:lang w:val="az-Latn-AZ"/>
        </w:rPr>
        <w:t>1</w:t>
      </w:r>
      <w:r w:rsidR="00123472" w:rsidRPr="000C5BEF">
        <w:rPr>
          <w:rFonts w:ascii="Arial" w:hAnsi="Arial" w:cs="Arial"/>
          <w:lang w:val="az-Latn-AZ"/>
        </w:rPr>
        <w:t>-</w:t>
      </w:r>
      <w:r w:rsidR="00654BAF" w:rsidRPr="000C5BEF">
        <w:rPr>
          <w:rFonts w:ascii="Arial" w:hAnsi="Arial" w:cs="Arial"/>
          <w:lang w:val="az-Latn-AZ"/>
        </w:rPr>
        <w:t xml:space="preserve">ci </w:t>
      </w:r>
      <w:r w:rsidR="001C3F38" w:rsidRPr="000C5BEF">
        <w:rPr>
          <w:rFonts w:ascii="Arial" w:hAnsi="Arial" w:cs="Arial"/>
          <w:lang w:val="az-Latn-AZ"/>
        </w:rPr>
        <w:t>sətrdə</w:t>
      </w:r>
      <w:r w:rsidRPr="000C5BEF">
        <w:rPr>
          <w:rFonts w:ascii="Arial" w:hAnsi="Arial" w:cs="Arial"/>
          <w:lang w:val="az-Latn-AZ"/>
        </w:rPr>
        <w:t xml:space="preserve"> </w:t>
      </w:r>
      <w:r w:rsidR="001C3F38" w:rsidRPr="000C5BEF">
        <w:rPr>
          <w:rFonts w:ascii="Arial" w:hAnsi="Arial" w:cs="Arial"/>
          <w:b/>
          <w:lang w:val="az-Latn-AZ"/>
        </w:rPr>
        <w:t>(</w:t>
      </w:r>
      <w:r w:rsidR="00EC7376" w:rsidRPr="000C5BEF">
        <w:rPr>
          <w:rFonts w:ascii="Arial" w:hAnsi="Arial" w:cs="Arial"/>
          <w:b/>
          <w:lang w:val="az-Latn-AZ"/>
        </w:rPr>
        <w:t>“</w:t>
      </w:r>
      <w:r w:rsidRPr="000C5BEF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0C5BEF">
        <w:rPr>
          <w:rFonts w:ascii="Arial" w:hAnsi="Arial" w:cs="Arial"/>
          <w:b/>
          <w:lang w:val="az-Latn-AZ"/>
        </w:rPr>
        <w:t>”</w:t>
      </w:r>
      <w:r w:rsidR="001C3F38" w:rsidRPr="000C5BEF">
        <w:rPr>
          <w:rFonts w:ascii="Arial" w:hAnsi="Arial" w:cs="Arial"/>
          <w:lang w:val="az-Latn-AZ"/>
        </w:rPr>
        <w:t>)</w:t>
      </w:r>
      <w:r w:rsidR="00122B41" w:rsidRPr="000C5BEF">
        <w:rPr>
          <w:rFonts w:ascii="Arial" w:hAnsi="Arial" w:cs="Arial"/>
          <w:lang w:val="az-Latn-AZ"/>
        </w:rPr>
        <w:t xml:space="preserve"> </w:t>
      </w:r>
      <w:r w:rsidR="00DE42D3" w:rsidRPr="000C5BEF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 w:rsidRPr="000C5BEF">
        <w:rPr>
          <w:rFonts w:ascii="Arial" w:hAnsi="Arial" w:cs="Arial"/>
          <w:lang w:val="az-Latn-AZ"/>
        </w:rPr>
        <w:t xml:space="preserve">qeydiyyata alındığı </w:t>
      </w:r>
      <w:r w:rsidR="00DE42D3" w:rsidRPr="000C5BEF">
        <w:rPr>
          <w:rFonts w:ascii="Arial" w:hAnsi="Arial" w:cs="Arial"/>
          <w:lang w:val="az-Latn-AZ"/>
        </w:rPr>
        <w:t>tam adı</w:t>
      </w:r>
      <w:r w:rsidR="00123472" w:rsidRPr="000C5BEF">
        <w:rPr>
          <w:rFonts w:ascii="Arial" w:hAnsi="Arial" w:cs="Arial"/>
          <w:lang w:val="az-Latn-AZ"/>
        </w:rPr>
        <w:t xml:space="preserve"> yazılır. </w:t>
      </w:r>
    </w:p>
    <w:p w:rsidR="00395847" w:rsidRPr="00395847" w:rsidRDefault="00A21595" w:rsidP="00395847">
      <w:pPr>
        <w:pStyle w:val="a3"/>
        <w:ind w:left="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2-c</w:t>
      </w:r>
      <w:r w:rsidR="00395847">
        <w:rPr>
          <w:rFonts w:ascii="Arial" w:hAnsi="Arial" w:cs="Arial"/>
          <w:lang w:val="az-Latn-AZ"/>
        </w:rPr>
        <w:t xml:space="preserve">i sütün </w:t>
      </w:r>
      <w:r w:rsidR="00395847" w:rsidRPr="00395847">
        <w:rPr>
          <w:rFonts w:ascii="Arial" w:hAnsi="Arial" w:cs="Arial"/>
          <w:b/>
          <w:lang w:val="az-Latn-AZ"/>
        </w:rPr>
        <w:t>(</w:t>
      </w:r>
      <w:r w:rsidR="00AF364C" w:rsidRPr="000C5BEF">
        <w:rPr>
          <w:rFonts w:ascii="Arial" w:hAnsi="Arial" w:cs="Arial"/>
          <w:b/>
          <w:lang w:val="az-Latn-AZ"/>
        </w:rPr>
        <w:t>“</w:t>
      </w:r>
      <w:r w:rsidR="00395847" w:rsidRPr="00395847">
        <w:rPr>
          <w:rFonts w:ascii="Arial" w:hAnsi="Arial" w:cs="Arial"/>
          <w:b/>
          <w:bCs/>
          <w:lang w:val="az-Latn-AZ"/>
        </w:rPr>
        <w:t>Site_İD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395847" w:rsidRPr="00395847">
        <w:rPr>
          <w:rFonts w:ascii="Arial" w:hAnsi="Arial" w:cs="Arial"/>
          <w:b/>
          <w:lang w:val="az-Latn-AZ"/>
        </w:rPr>
        <w:t>)</w:t>
      </w:r>
      <w:r w:rsidR="00395847">
        <w:rPr>
          <w:rFonts w:ascii="Arial" w:hAnsi="Arial" w:cs="Arial"/>
          <w:b/>
          <w:lang w:val="az-Latn-AZ"/>
        </w:rPr>
        <w:t xml:space="preserve"> </w:t>
      </w:r>
      <w:r w:rsidR="00395847" w:rsidRPr="00395847">
        <w:rPr>
          <w:rFonts w:ascii="Arial" w:hAnsi="Arial" w:cs="Arial"/>
          <w:bCs/>
          <w:lang w:val="az-Latn-AZ"/>
        </w:rPr>
        <w:t>BS-</w:t>
      </w:r>
      <w:r w:rsidR="0039136C">
        <w:rPr>
          <w:rFonts w:ascii="Arial" w:hAnsi="Arial" w:cs="Arial"/>
          <w:bCs/>
          <w:lang w:val="az-Latn-AZ"/>
        </w:rPr>
        <w:t>ə</w:t>
      </w:r>
      <w:r w:rsidR="00395847" w:rsidRPr="00395847">
        <w:rPr>
          <w:rFonts w:ascii="Arial" w:hAnsi="Arial" w:cs="Arial"/>
          <w:bCs/>
          <w:lang w:val="az-Latn-AZ"/>
        </w:rPr>
        <w:t xml:space="preserve"> təyin edilmiş identifikasiya nömrəsi</w:t>
      </w:r>
      <w:r w:rsidR="00395847">
        <w:rPr>
          <w:rFonts w:ascii="Arial" w:hAnsi="Arial" w:cs="Arial"/>
          <w:bCs/>
          <w:lang w:val="az-Latn-AZ"/>
        </w:rPr>
        <w:t>.</w:t>
      </w:r>
    </w:p>
    <w:p w:rsidR="00BD048F" w:rsidRDefault="00395847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</w:t>
      </w:r>
      <w:r w:rsidR="00BD048F" w:rsidRPr="00C06002">
        <w:rPr>
          <w:rFonts w:ascii="Arial" w:hAnsi="Arial" w:cs="Arial"/>
          <w:lang w:val="az-Latn-AZ"/>
        </w:rPr>
        <w:t>-</w:t>
      </w:r>
      <w:r w:rsidR="00BD048F">
        <w:rPr>
          <w:rFonts w:ascii="Arial" w:hAnsi="Arial" w:cs="Arial"/>
          <w:lang w:val="az-Latn-AZ"/>
        </w:rPr>
        <w:t>c</w:t>
      </w:r>
      <w:r>
        <w:rPr>
          <w:rFonts w:ascii="Arial" w:hAnsi="Arial" w:cs="Arial"/>
          <w:lang w:val="az-Latn-AZ"/>
        </w:rPr>
        <w:t>ü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BD048F">
        <w:rPr>
          <w:rFonts w:ascii="Arial" w:hAnsi="Arial" w:cs="Arial"/>
          <w:lang w:val="az-Latn-AZ"/>
        </w:rPr>
        <w:t>sütun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AF364C" w:rsidRPr="00AF364C">
        <w:rPr>
          <w:rFonts w:ascii="Arial" w:hAnsi="Arial" w:cs="Arial"/>
          <w:b/>
          <w:lang w:val="az-Latn-AZ"/>
        </w:rPr>
        <w:t>(</w:t>
      </w:r>
      <w:r w:rsidR="00C06002" w:rsidRPr="00AF364C">
        <w:rPr>
          <w:rFonts w:ascii="Arial" w:hAnsi="Arial" w:cs="Arial"/>
          <w:b/>
          <w:lang w:val="az-Latn-AZ"/>
        </w:rPr>
        <w:t>“Quraşdır</w:t>
      </w:r>
      <w:r w:rsidR="00A718E5" w:rsidRPr="00AF364C">
        <w:rPr>
          <w:rFonts w:ascii="Arial" w:hAnsi="Arial" w:cs="Arial"/>
          <w:b/>
          <w:lang w:val="az-Latn-AZ"/>
        </w:rPr>
        <w:t>ma</w:t>
      </w:r>
      <w:r w:rsidR="00A718E5" w:rsidRPr="000C5BEF">
        <w:rPr>
          <w:rFonts w:ascii="Arial" w:hAnsi="Arial" w:cs="Arial"/>
          <w:b/>
          <w:lang w:val="az-Latn-AZ"/>
        </w:rPr>
        <w:t xml:space="preserve"> məntəqəsi</w:t>
      </w:r>
      <w:r>
        <w:rPr>
          <w:rFonts w:ascii="Arial" w:hAnsi="Arial" w:cs="Arial"/>
          <w:b/>
          <w:lang w:val="az-Latn-AZ"/>
        </w:rPr>
        <w:t>, ünvan</w:t>
      </w:r>
      <w:r w:rsidR="00A718E5" w:rsidRPr="000C5BEF">
        <w:rPr>
          <w:rFonts w:ascii="Arial" w:hAnsi="Arial" w:cs="Arial"/>
          <w:b/>
          <w:lang w:val="az-Latn-AZ"/>
        </w:rPr>
        <w:t>”</w:t>
      </w:r>
      <w:r w:rsidR="00A718E5" w:rsidRPr="000C5BEF">
        <w:rPr>
          <w:rFonts w:ascii="Arial" w:hAnsi="Arial" w:cs="Arial"/>
          <w:lang w:val="az-Latn-AZ"/>
        </w:rPr>
        <w:t xml:space="preserve"> hər bir</w:t>
      </w:r>
      <w:r w:rsidR="00BD048F">
        <w:rPr>
          <w:rFonts w:ascii="Arial" w:hAnsi="Arial" w:cs="Arial"/>
          <w:lang w:val="az-Latn-AZ"/>
        </w:rPr>
        <w:t xml:space="preserve"> BS-n</w:t>
      </w:r>
      <w:r w:rsidR="0039136C">
        <w:rPr>
          <w:rFonts w:ascii="Arial" w:hAnsi="Arial" w:cs="Arial"/>
          <w:lang w:val="az-Latn-AZ"/>
        </w:rPr>
        <w:t>i</w:t>
      </w:r>
      <w:r w:rsidR="00BD048F">
        <w:rPr>
          <w:rFonts w:ascii="Arial" w:hAnsi="Arial" w:cs="Arial"/>
          <w:lang w:val="az-Latn-AZ"/>
        </w:rPr>
        <w:t>n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BD048F" w:rsidRPr="0049592A">
        <w:rPr>
          <w:rFonts w:ascii="Arial" w:hAnsi="Arial" w:cs="Arial"/>
          <w:lang w:val="az-Latn-AZ"/>
        </w:rPr>
        <w:t>faktiki quraşdırıldığı ünvan</w:t>
      </w:r>
      <w:r w:rsidR="00C06002">
        <w:rPr>
          <w:rFonts w:ascii="Arial" w:hAnsi="Arial" w:cs="Arial"/>
          <w:lang w:val="az-Latn-AZ"/>
        </w:rPr>
        <w:t>, inzibati ərazi vahidi</w:t>
      </w:r>
      <w:r w:rsidR="00BD048F">
        <w:rPr>
          <w:rFonts w:ascii="Arial" w:hAnsi="Arial" w:cs="Arial"/>
          <w:lang w:val="az-Latn-AZ"/>
        </w:rPr>
        <w:t xml:space="preserve"> qeyd olunur.</w:t>
      </w:r>
    </w:p>
    <w:p w:rsidR="001D3C5F" w:rsidRDefault="00395847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>4</w:t>
      </w:r>
      <w:r w:rsidR="00CD467C" w:rsidRPr="00C06002">
        <w:rPr>
          <w:rFonts w:ascii="Arial" w:hAnsi="Arial" w:cs="Arial"/>
          <w:lang w:val="az-Latn-AZ"/>
        </w:rPr>
        <w:t xml:space="preserve"> və</w:t>
      </w:r>
      <w:r>
        <w:rPr>
          <w:rFonts w:ascii="Arial" w:hAnsi="Arial" w:cs="Arial"/>
          <w:lang w:val="az-Latn-AZ"/>
        </w:rPr>
        <w:t xml:space="preserve"> 5</w:t>
      </w:r>
      <w:r w:rsidR="00CD467C" w:rsidRPr="00C06002">
        <w:rPr>
          <w:rFonts w:ascii="Arial" w:hAnsi="Arial" w:cs="Arial"/>
          <w:lang w:val="az-Latn-AZ"/>
        </w:rPr>
        <w:t>-</w:t>
      </w:r>
      <w:r w:rsidR="00A718E5" w:rsidRPr="000C5BEF">
        <w:rPr>
          <w:rFonts w:ascii="Arial" w:hAnsi="Arial" w:cs="Arial"/>
          <w:lang w:val="az-Latn-AZ"/>
        </w:rPr>
        <w:t>c</w:t>
      </w:r>
      <w:r>
        <w:rPr>
          <w:rFonts w:ascii="Arial" w:hAnsi="Arial" w:cs="Arial"/>
          <w:lang w:val="az-Latn-AZ"/>
        </w:rPr>
        <w:t>i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>
        <w:rPr>
          <w:rFonts w:ascii="Arial" w:hAnsi="Arial" w:cs="Arial"/>
          <w:lang w:val="az-Latn-AZ"/>
        </w:rPr>
        <w:t>sütun</w:t>
      </w:r>
      <w:r w:rsidR="00CD467C">
        <w:rPr>
          <w:rFonts w:ascii="Arial" w:hAnsi="Arial" w:cs="Arial"/>
          <w:lang w:val="az-Latn-AZ"/>
        </w:rPr>
        <w:t>lar</w:t>
      </w:r>
      <w:r w:rsidR="001D3C5F" w:rsidRPr="000C5BEF">
        <w:rPr>
          <w:rFonts w:ascii="Arial" w:hAnsi="Arial" w:cs="Arial"/>
          <w:lang w:val="az-Latn-AZ"/>
        </w:rPr>
        <w:t xml:space="preserve"> </w:t>
      </w:r>
      <w:r w:rsidR="00A718E5" w:rsidRPr="000C5BEF">
        <w:rPr>
          <w:rFonts w:ascii="Arial" w:hAnsi="Arial" w:cs="Arial"/>
          <w:b/>
          <w:lang w:val="az-Latn-AZ"/>
        </w:rPr>
        <w:t>(“Coğrafi koordinatları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AF364C">
        <w:rPr>
          <w:rFonts w:ascii="Arial" w:hAnsi="Arial" w:cs="Arial"/>
          <w:b/>
          <w:lang w:val="az-Latn-AZ"/>
        </w:rPr>
        <w:t xml:space="preserve"> </w:t>
      </w:r>
      <w:r w:rsidR="00A718E5" w:rsidRPr="000C5BEF">
        <w:rPr>
          <w:rFonts w:ascii="Arial" w:hAnsi="Arial" w:cs="Arial"/>
          <w:b/>
          <w:lang w:val="az-Latn-AZ"/>
        </w:rPr>
        <w:t>E/N)</w:t>
      </w:r>
      <w:r w:rsidR="00A718E5" w:rsidRPr="000C5BEF">
        <w:rPr>
          <w:rFonts w:ascii="Arial" w:hAnsi="Arial" w:cs="Arial"/>
          <w:lang w:val="az-Latn-AZ"/>
        </w:rPr>
        <w:t xml:space="preserve">- </w:t>
      </w:r>
      <w:r w:rsidR="001D3C5F">
        <w:rPr>
          <w:rFonts w:ascii="Arial" w:hAnsi="Arial" w:cs="Arial"/>
          <w:lang w:val="az-Latn-AZ"/>
        </w:rPr>
        <w:t xml:space="preserve">hər bir </w:t>
      </w:r>
      <w:r w:rsidR="00A718E5" w:rsidRPr="000C5BEF">
        <w:rPr>
          <w:rFonts w:ascii="Arial" w:hAnsi="Arial" w:cs="Arial"/>
          <w:lang w:val="az-Latn-AZ"/>
        </w:rPr>
        <w:t>BS</w:t>
      </w:r>
      <w:r w:rsidR="001D3C5F">
        <w:rPr>
          <w:rFonts w:ascii="Arial" w:hAnsi="Arial" w:cs="Arial"/>
          <w:lang w:val="az-Latn-AZ"/>
        </w:rPr>
        <w:t>-nın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 w:rsidRPr="0049592A">
        <w:rPr>
          <w:rFonts w:ascii="Arial" w:hAnsi="Arial" w:cs="Arial"/>
          <w:lang w:val="az-Latn-AZ"/>
        </w:rPr>
        <w:t xml:space="preserve">faktiki quraşdırıldığı ünvanın </w:t>
      </w:r>
      <w:r w:rsidR="0039136C">
        <w:rPr>
          <w:rFonts w:ascii="Arial" w:hAnsi="Arial" w:cs="Arial"/>
          <w:lang w:val="az-Latn-AZ"/>
        </w:rPr>
        <w:t xml:space="preserve">(yerin) </w:t>
      </w:r>
      <w:r w:rsidR="001D3C5F" w:rsidRPr="0049592A">
        <w:rPr>
          <w:rFonts w:ascii="Arial" w:hAnsi="Arial" w:cs="Arial"/>
          <w:lang w:val="az-Latn-AZ"/>
        </w:rPr>
        <w:t>coğrafi koordinatları</w:t>
      </w:r>
      <w:r w:rsidR="001D3C5F">
        <w:rPr>
          <w:rFonts w:ascii="Arial" w:hAnsi="Arial" w:cs="Arial"/>
          <w:lang w:val="az-Latn-AZ"/>
        </w:rPr>
        <w:t xml:space="preserve"> </w:t>
      </w:r>
      <w:r w:rsidR="001D3C5F" w:rsidRPr="0049592A">
        <w:rPr>
          <w:rFonts w:ascii="Arial" w:hAnsi="Arial" w:cs="Arial"/>
          <w:lang w:val="az-Latn-AZ"/>
        </w:rPr>
        <w:t>( E və N) qeyd edilir.</w:t>
      </w:r>
      <w:r>
        <w:rPr>
          <w:rFonts w:ascii="Arial" w:hAnsi="Arial" w:cs="Arial"/>
          <w:lang w:val="az-Latn-AZ"/>
        </w:rPr>
        <w:t>6</w:t>
      </w:r>
      <w:r w:rsidR="00CD467C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ı</w:t>
      </w:r>
      <w:r w:rsidR="001D3C5F">
        <w:rPr>
          <w:rFonts w:ascii="Arial" w:hAnsi="Arial" w:cs="Arial"/>
          <w:lang w:val="az-Latn-AZ"/>
        </w:rPr>
        <w:t xml:space="preserve"> sütun </w:t>
      </w:r>
      <w:r w:rsidR="001D3C5F" w:rsidRPr="00265885">
        <w:rPr>
          <w:rFonts w:ascii="Arial" w:hAnsi="Arial" w:cs="Arial"/>
          <w:b/>
          <w:lang w:val="az-Latn-AZ"/>
        </w:rPr>
        <w:t>(“</w:t>
      </w:r>
      <w:r w:rsidR="001D3C5F">
        <w:rPr>
          <w:rFonts w:ascii="Arial" w:hAnsi="Arial" w:cs="Arial"/>
          <w:b/>
          <w:lang w:val="az-Latn-AZ"/>
        </w:rPr>
        <w:t>Tipi,markası”</w:t>
      </w:r>
      <w:r w:rsidR="001D3C5F" w:rsidRPr="00265885">
        <w:rPr>
          <w:rFonts w:ascii="Arial" w:hAnsi="Arial" w:cs="Arial"/>
          <w:b/>
          <w:lang w:val="az-Latn-AZ"/>
        </w:rPr>
        <w:t>)</w:t>
      </w:r>
      <w:r w:rsidR="001D3C5F">
        <w:rPr>
          <w:rFonts w:ascii="Arial" w:hAnsi="Arial" w:cs="Arial"/>
          <w:lang w:val="az-Latn-AZ"/>
        </w:rPr>
        <w:t xml:space="preserve"> hər bir BS-n</w:t>
      </w:r>
      <w:r w:rsidR="0039136C">
        <w:rPr>
          <w:rFonts w:ascii="Arial" w:hAnsi="Arial" w:cs="Arial"/>
          <w:lang w:val="az-Latn-AZ"/>
        </w:rPr>
        <w:t>i</w:t>
      </w:r>
      <w:r w:rsidR="001D3C5F">
        <w:rPr>
          <w:rFonts w:ascii="Arial" w:hAnsi="Arial" w:cs="Arial"/>
          <w:lang w:val="az-Latn-AZ"/>
        </w:rPr>
        <w:t>n modeli və markası qeyd edilir.</w:t>
      </w:r>
    </w:p>
    <w:p w:rsidR="00181504" w:rsidRDefault="00395847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7-ci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>
        <w:rPr>
          <w:rFonts w:ascii="Arial" w:hAnsi="Arial" w:cs="Arial"/>
          <w:lang w:val="az-Latn-AZ"/>
        </w:rPr>
        <w:t xml:space="preserve">sütun </w:t>
      </w:r>
      <w:r w:rsidRPr="000C5BEF">
        <w:rPr>
          <w:rFonts w:ascii="Arial" w:hAnsi="Arial" w:cs="Arial"/>
          <w:b/>
          <w:lang w:val="az-Latn-AZ"/>
        </w:rPr>
        <w:t>(“Çıxış gücü”)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hər bir BS-n</w:t>
      </w:r>
      <w:r w:rsidR="0039136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 xml:space="preserve">n </w:t>
      </w:r>
      <w:r w:rsidRPr="0007389B">
        <w:rPr>
          <w:rFonts w:ascii="Arial" w:hAnsi="Arial" w:cs="Arial"/>
          <w:bCs/>
          <w:lang w:val="az-Latn-AZ"/>
        </w:rPr>
        <w:t xml:space="preserve">efirə yaydığı siqnalın </w:t>
      </w:r>
      <w:r w:rsidR="0039136C" w:rsidRPr="0007389B">
        <w:rPr>
          <w:rFonts w:ascii="Arial" w:hAnsi="Arial" w:cs="Arial"/>
          <w:bCs/>
          <w:lang w:val="az-Latn-AZ"/>
        </w:rPr>
        <w:t xml:space="preserve">maksimum </w:t>
      </w:r>
      <w:r w:rsidRPr="0007389B">
        <w:rPr>
          <w:rFonts w:ascii="Arial" w:hAnsi="Arial" w:cs="Arial"/>
          <w:bCs/>
          <w:lang w:val="az-Latn-AZ"/>
        </w:rPr>
        <w:t>səviyyəsi (Vt</w:t>
      </w:r>
      <w:r>
        <w:rPr>
          <w:rFonts w:ascii="Arial" w:hAnsi="Arial" w:cs="Arial"/>
          <w:bCs/>
          <w:lang w:val="az-Latn-AZ"/>
        </w:rPr>
        <w:t>/dBm</w:t>
      </w:r>
      <w:r w:rsidRPr="0007389B">
        <w:rPr>
          <w:rFonts w:ascii="Arial" w:hAnsi="Arial" w:cs="Arial"/>
          <w:bCs/>
          <w:lang w:val="az-Latn-AZ"/>
        </w:rPr>
        <w:t xml:space="preserve">) </w:t>
      </w:r>
      <w:r w:rsidRPr="0007389B">
        <w:rPr>
          <w:rFonts w:ascii="Arial" w:hAnsi="Arial" w:cs="Arial"/>
          <w:lang w:val="az-Latn-AZ"/>
        </w:rPr>
        <w:t>qeyd edilir.</w:t>
      </w:r>
    </w:p>
    <w:p w:rsidR="00395847" w:rsidRDefault="00395847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8</w:t>
      </w:r>
      <w:r w:rsidR="00A718E5" w:rsidRPr="000C5BEF">
        <w:rPr>
          <w:rFonts w:ascii="Arial" w:hAnsi="Arial" w:cs="Arial"/>
          <w:lang w:val="az-Latn-AZ"/>
        </w:rPr>
        <w:t xml:space="preserve">-ci </w:t>
      </w:r>
      <w:r w:rsidR="001D3C5F">
        <w:rPr>
          <w:rFonts w:ascii="Arial" w:hAnsi="Arial" w:cs="Arial"/>
          <w:lang w:val="az-Latn-AZ"/>
        </w:rPr>
        <w:t xml:space="preserve">sütun </w:t>
      </w:r>
      <w:r w:rsidRPr="000C5BEF">
        <w:rPr>
          <w:rFonts w:ascii="Arial" w:hAnsi="Arial" w:cs="Arial"/>
          <w:b/>
          <w:lang w:val="az-Latn-AZ"/>
        </w:rPr>
        <w:t>(</w:t>
      </w:r>
      <w:r w:rsidR="00AF364C" w:rsidRPr="000C5BEF">
        <w:rPr>
          <w:rFonts w:ascii="Arial" w:hAnsi="Arial" w:cs="Arial"/>
          <w:b/>
          <w:lang w:val="az-Latn-AZ"/>
        </w:rPr>
        <w:t>“</w:t>
      </w:r>
      <w:r w:rsidRPr="000C5BEF">
        <w:rPr>
          <w:rFonts w:ascii="Arial" w:hAnsi="Arial" w:cs="Arial"/>
          <w:b/>
          <w:lang w:val="az-Latn-AZ"/>
        </w:rPr>
        <w:t>Texnologiya növü</w:t>
      </w:r>
      <w:r w:rsidR="00AF364C" w:rsidRPr="000C5BEF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</w:t>
      </w:r>
      <w:r w:rsidRPr="002D4CB7">
        <w:rPr>
          <w:rFonts w:ascii="Arial" w:hAnsi="Arial" w:cs="Arial"/>
          <w:lang w:val="az-Latn-AZ"/>
        </w:rPr>
        <w:t>hər bir BS-</w:t>
      </w:r>
      <w:r>
        <w:rPr>
          <w:rFonts w:ascii="Arial" w:hAnsi="Arial" w:cs="Arial"/>
          <w:lang w:val="az-Latn-AZ"/>
        </w:rPr>
        <w:t>də</w:t>
      </w:r>
      <w:r w:rsidRPr="000C5BEF">
        <w:rPr>
          <w:rFonts w:ascii="Arial" w:hAnsi="Arial" w:cs="Arial"/>
          <w:b/>
          <w:lang w:val="az-Latn-AZ"/>
        </w:rPr>
        <w:t xml:space="preserve"> </w:t>
      </w:r>
      <w:r w:rsidRPr="002D4CB7">
        <w:rPr>
          <w:rFonts w:ascii="Arial" w:hAnsi="Arial" w:cs="Arial"/>
          <w:lang w:val="az-Latn-AZ"/>
        </w:rPr>
        <w:t>istifadə olunan</w:t>
      </w:r>
      <w:r w:rsidRPr="002D4CB7">
        <w:rPr>
          <w:rFonts w:ascii="Arial" w:eastAsia="Times New Roman" w:hAnsi="Arial" w:cs="Arial"/>
          <w:color w:val="202124"/>
          <w:lang w:val="az-Latn-AZ"/>
        </w:rPr>
        <w:t xml:space="preserve"> </w:t>
      </w:r>
      <w:r>
        <w:rPr>
          <w:rFonts w:ascii="Arial" w:eastAsia="Times New Roman" w:hAnsi="Arial" w:cs="Arial"/>
          <w:color w:val="202124"/>
          <w:lang w:val="az-Latn-AZ"/>
        </w:rPr>
        <w:t xml:space="preserve">texnologiyası </w:t>
      </w:r>
      <w:r w:rsidRPr="002D4CB7">
        <w:rPr>
          <w:rFonts w:ascii="Arial" w:eastAsia="Times New Roman" w:hAnsi="Arial" w:cs="Arial"/>
          <w:color w:val="202124"/>
          <w:lang w:val="az-Latn-AZ"/>
        </w:rPr>
        <w:t>(</w:t>
      </w:r>
      <w:r w:rsidRPr="002D4CB7">
        <w:rPr>
          <w:rFonts w:ascii="Arial" w:hAnsi="Arial" w:cs="Arial"/>
          <w:lang w:val="az-Latn-AZ"/>
        </w:rPr>
        <w:t>LTE</w:t>
      </w:r>
      <w:r>
        <w:rPr>
          <w:rFonts w:ascii="Arial" w:hAnsi="Arial" w:cs="Arial"/>
          <w:lang w:val="az-Latn-AZ"/>
        </w:rPr>
        <w:t>, 2G, 3G, 4G</w:t>
      </w:r>
      <w:r w:rsidRPr="002D4CB7">
        <w:rPr>
          <w:rFonts w:ascii="Arial" w:hAnsi="Arial" w:cs="Arial"/>
          <w:lang w:val="az-Latn-AZ"/>
        </w:rPr>
        <w:t xml:space="preserve"> və s.) </w:t>
      </w:r>
    </w:p>
    <w:p w:rsidR="00395847" w:rsidRPr="002D4CB7" w:rsidRDefault="00395847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9</w:t>
      </w:r>
      <w:r w:rsidR="00A718E5" w:rsidRPr="000C5BEF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u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>
        <w:rPr>
          <w:rFonts w:ascii="Arial" w:hAnsi="Arial" w:cs="Arial"/>
          <w:lang w:val="az-Latn-AZ"/>
        </w:rPr>
        <w:t xml:space="preserve">sütun </w:t>
      </w:r>
      <w:r>
        <w:rPr>
          <w:rFonts w:ascii="Arial" w:hAnsi="Arial" w:cs="Arial"/>
          <w:b/>
          <w:lang w:val="az-Latn-AZ"/>
        </w:rPr>
        <w:t>(“</w:t>
      </w:r>
      <w:r w:rsidRPr="002D4CB7">
        <w:rPr>
          <w:rFonts w:ascii="Arial" w:hAnsi="Arial" w:cs="Arial"/>
          <w:b/>
          <w:lang w:val="az-Latn-AZ"/>
        </w:rPr>
        <w:t>İstismara verildiyi tarix</w:t>
      </w:r>
      <w:r>
        <w:rPr>
          <w:rFonts w:ascii="Arial" w:hAnsi="Arial" w:cs="Arial"/>
          <w:b/>
          <w:lang w:val="az-Latn-AZ"/>
        </w:rPr>
        <w:t xml:space="preserve">”) </w:t>
      </w:r>
      <w:r w:rsidRPr="002D4CB7">
        <w:rPr>
          <w:rFonts w:ascii="Arial" w:hAnsi="Arial" w:cs="Arial"/>
          <w:lang w:val="az-Latn-AZ"/>
        </w:rPr>
        <w:t>hər bir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BS-n</w:t>
      </w:r>
      <w:r w:rsidR="0039136C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>n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istismara verilmə tarixi qeyd olunur.</w:t>
      </w:r>
    </w:p>
    <w:p w:rsidR="0039136C" w:rsidRDefault="00395847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</w:t>
      </w:r>
      <w:r w:rsidR="00D41271" w:rsidRPr="002D4CB7">
        <w:rPr>
          <w:rFonts w:ascii="Arial" w:hAnsi="Arial" w:cs="Arial"/>
          <w:lang w:val="az-Latn-AZ"/>
        </w:rPr>
        <w:t xml:space="preserve">-cu </w:t>
      </w:r>
      <w:r w:rsidR="001D3C5F" w:rsidRPr="002D4CB7">
        <w:rPr>
          <w:rFonts w:ascii="Arial" w:hAnsi="Arial" w:cs="Arial"/>
          <w:lang w:val="az-Latn-AZ"/>
        </w:rPr>
        <w:t xml:space="preserve">sütun </w:t>
      </w:r>
      <w:r w:rsidR="00AF364C" w:rsidRPr="00AF364C">
        <w:rPr>
          <w:rFonts w:ascii="Arial" w:hAnsi="Arial" w:cs="Arial"/>
          <w:b/>
          <w:lang w:val="az-Latn-AZ"/>
        </w:rPr>
        <w:t>(“</w:t>
      </w:r>
      <w:r w:rsidRPr="00AF364C">
        <w:rPr>
          <w:rFonts w:ascii="Arial" w:hAnsi="Arial" w:cs="Arial"/>
          <w:b/>
          <w:lang w:val="az-Latn-AZ"/>
        </w:rPr>
        <w:t>Antenanın markası</w:t>
      </w:r>
      <w:r w:rsidR="00AF364C" w:rsidRPr="000C5BEF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</w:t>
      </w:r>
      <w:r w:rsidRPr="002D4CB7">
        <w:rPr>
          <w:rFonts w:ascii="Arial" w:hAnsi="Arial" w:cs="Arial"/>
          <w:lang w:val="az-Latn-AZ"/>
        </w:rPr>
        <w:t>hər bir BS-</w:t>
      </w:r>
      <w:r w:rsidR="0039136C">
        <w:rPr>
          <w:rFonts w:ascii="Arial" w:hAnsi="Arial" w:cs="Arial"/>
          <w:lang w:val="az-Latn-AZ"/>
        </w:rPr>
        <w:t>ə</w:t>
      </w:r>
      <w:r>
        <w:rPr>
          <w:rFonts w:ascii="Arial" w:hAnsi="Arial" w:cs="Arial"/>
          <w:lang w:val="az-Latn-AZ"/>
        </w:rPr>
        <w:t xml:space="preserve"> qoşulmuş antenanın markası qeyd olunur</w:t>
      </w:r>
      <w:r w:rsidR="0039136C">
        <w:rPr>
          <w:rFonts w:ascii="Arial" w:hAnsi="Arial" w:cs="Arial"/>
          <w:lang w:val="az-Latn-AZ"/>
        </w:rPr>
        <w:t>.</w:t>
      </w:r>
    </w:p>
    <w:p w:rsidR="00395847" w:rsidRDefault="00395847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</w:t>
      </w:r>
      <w:r w:rsidR="002D4CB7" w:rsidRPr="002D4CB7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i</w:t>
      </w:r>
      <w:r w:rsidR="002D4CB7" w:rsidRPr="002D4CB7">
        <w:rPr>
          <w:rFonts w:ascii="Arial" w:hAnsi="Arial" w:cs="Arial"/>
          <w:lang w:val="az-Latn-AZ"/>
        </w:rPr>
        <w:t xml:space="preserve"> sütun</w:t>
      </w:r>
      <w:r w:rsidR="002D4CB7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(“şüalanma azimutu”) </w:t>
      </w:r>
      <w:r w:rsidRPr="00AB0149">
        <w:rPr>
          <w:rFonts w:ascii="Arial" w:hAnsi="Arial" w:cs="Arial"/>
          <w:lang w:val="az-Latn-AZ"/>
        </w:rPr>
        <w:t xml:space="preserve">- </w:t>
      </w:r>
      <w:r w:rsidR="0039136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 </w:t>
      </w:r>
      <w:r w:rsidR="0039136C">
        <w:rPr>
          <w:rFonts w:ascii="Arial" w:hAnsi="Arial" w:cs="Arial"/>
          <w:lang w:val="az-Latn-AZ"/>
        </w:rPr>
        <w:t xml:space="preserve">BS antenlərinin sektorlar üzrə maksimum yayım </w:t>
      </w:r>
      <w:r>
        <w:rPr>
          <w:rFonts w:ascii="Arial" w:hAnsi="Arial" w:cs="Arial"/>
          <w:lang w:val="az-Latn-AZ"/>
        </w:rPr>
        <w:t>istiqaməti (dərəcə) qeyd olunur.</w:t>
      </w:r>
      <w:r w:rsidRPr="000C5BEF">
        <w:rPr>
          <w:rFonts w:ascii="Arial" w:hAnsi="Arial" w:cs="Arial"/>
          <w:lang w:val="az-Latn-AZ"/>
        </w:rPr>
        <w:t xml:space="preserve"> </w:t>
      </w:r>
    </w:p>
    <w:p w:rsidR="00395847" w:rsidRPr="00AB0149" w:rsidRDefault="00395847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12</w:t>
      </w:r>
      <w:r w:rsidR="00C85615" w:rsidRPr="00CD467C">
        <w:rPr>
          <w:rFonts w:ascii="Arial" w:hAnsi="Arial" w:cs="Arial"/>
          <w:lang w:val="az-Latn-AZ"/>
        </w:rPr>
        <w:t>-c</w:t>
      </w:r>
      <w:r w:rsidR="00CD467C" w:rsidRPr="00CD467C">
        <w:rPr>
          <w:rFonts w:ascii="Arial" w:hAnsi="Arial" w:cs="Arial"/>
          <w:lang w:val="az-Latn-AZ"/>
        </w:rPr>
        <w:t>i</w:t>
      </w:r>
      <w:r w:rsidR="00C85615" w:rsidRPr="00CD467C">
        <w:rPr>
          <w:rFonts w:ascii="Arial" w:hAnsi="Arial" w:cs="Arial"/>
          <w:lang w:val="az-Latn-AZ"/>
        </w:rPr>
        <w:t xml:space="preserve"> sütun</w:t>
      </w:r>
      <w:r w:rsidR="00273FBA" w:rsidRPr="000C5BEF">
        <w:rPr>
          <w:rFonts w:ascii="Arial" w:hAnsi="Arial" w:cs="Arial"/>
          <w:lang w:val="az-Latn-AZ"/>
        </w:rPr>
        <w:t xml:space="preserve"> </w:t>
      </w:r>
      <w:r w:rsidRPr="00C85615">
        <w:rPr>
          <w:rFonts w:ascii="Arial" w:hAnsi="Arial" w:cs="Arial"/>
          <w:b/>
          <w:lang w:val="az-Latn-AZ"/>
        </w:rPr>
        <w:t>(</w:t>
      </w:r>
      <w:r w:rsidR="00AF364C" w:rsidRPr="000C5BEF">
        <w:rPr>
          <w:rFonts w:ascii="Arial" w:hAnsi="Arial" w:cs="Arial"/>
          <w:b/>
          <w:lang w:val="az-Latn-AZ"/>
        </w:rPr>
        <w:t>“</w:t>
      </w:r>
      <w:r w:rsidRPr="00C85615">
        <w:rPr>
          <w:rFonts w:ascii="Arial" w:hAnsi="Arial" w:cs="Arial"/>
          <w:b/>
          <w:lang w:val="az-Latn-AZ"/>
        </w:rPr>
        <w:t>Antenanın polyarizasiyası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Pr="00C85615">
        <w:rPr>
          <w:rFonts w:ascii="Arial" w:hAnsi="Arial" w:cs="Arial"/>
          <w:b/>
          <w:lang w:val="az-Latn-AZ"/>
        </w:rPr>
        <w:t>)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ötürülən </w:t>
      </w:r>
      <w:r w:rsidRPr="00AB0149">
        <w:rPr>
          <w:rFonts w:ascii="Arial" w:hAnsi="Arial" w:cs="Arial"/>
          <w:lang w:val="az-Latn-AZ"/>
        </w:rPr>
        <w:t>siqnalın vertikal</w:t>
      </w:r>
      <w:r>
        <w:rPr>
          <w:rFonts w:ascii="Arial" w:hAnsi="Arial" w:cs="Arial"/>
          <w:lang w:val="az-Latn-AZ"/>
        </w:rPr>
        <w:t xml:space="preserve"> (V)</w:t>
      </w:r>
      <w:r w:rsidRPr="00AB0149">
        <w:rPr>
          <w:rFonts w:ascii="Arial" w:hAnsi="Arial" w:cs="Arial"/>
          <w:lang w:val="az-Latn-AZ"/>
        </w:rPr>
        <w:t xml:space="preserve"> və ya horizontal</w:t>
      </w:r>
      <w:r>
        <w:rPr>
          <w:rFonts w:ascii="Arial" w:hAnsi="Arial" w:cs="Arial"/>
          <w:lang w:val="az-Latn-AZ"/>
        </w:rPr>
        <w:t xml:space="preserve"> (H) müstəvidə yayımlanması qeyd olunur.</w:t>
      </w:r>
      <w:r w:rsidRPr="00AB0149">
        <w:rPr>
          <w:rFonts w:ascii="Arial" w:hAnsi="Arial" w:cs="Arial"/>
          <w:lang w:val="az-Latn-AZ"/>
        </w:rPr>
        <w:t xml:space="preserve"> </w:t>
      </w:r>
    </w:p>
    <w:p w:rsidR="00C85615" w:rsidRPr="00AB0149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  <w:r w:rsidRPr="00AF364C">
        <w:rPr>
          <w:rFonts w:ascii="Arial" w:hAnsi="Arial" w:cs="Arial"/>
          <w:lang w:val="az-Latn-AZ"/>
        </w:rPr>
        <w:t>1</w:t>
      </w:r>
      <w:r w:rsidR="00395847" w:rsidRPr="00AF364C">
        <w:rPr>
          <w:rFonts w:ascii="Arial" w:hAnsi="Arial" w:cs="Arial"/>
          <w:lang w:val="az-Latn-AZ"/>
        </w:rPr>
        <w:t>3</w:t>
      </w:r>
      <w:r w:rsidRPr="00AF364C">
        <w:rPr>
          <w:rFonts w:ascii="Arial" w:hAnsi="Arial" w:cs="Arial"/>
          <w:lang w:val="az-Latn-AZ"/>
        </w:rPr>
        <w:t>-c</w:t>
      </w:r>
      <w:r w:rsidR="00395847" w:rsidRPr="00AF364C">
        <w:rPr>
          <w:rFonts w:ascii="Arial" w:hAnsi="Arial" w:cs="Arial"/>
          <w:lang w:val="az-Latn-AZ"/>
        </w:rPr>
        <w:t>ü</w:t>
      </w:r>
      <w:r w:rsidRPr="00AF364C">
        <w:rPr>
          <w:rFonts w:ascii="Arial" w:hAnsi="Arial" w:cs="Arial"/>
          <w:lang w:val="az-Latn-AZ"/>
        </w:rPr>
        <w:t xml:space="preserve"> sütun </w:t>
      </w:r>
      <w:r w:rsidR="00AF364C" w:rsidRPr="00AF364C">
        <w:rPr>
          <w:rFonts w:ascii="Arial" w:hAnsi="Arial" w:cs="Arial"/>
          <w:lang w:val="az-Latn-AZ"/>
        </w:rPr>
        <w:t>(</w:t>
      </w:r>
      <w:r w:rsidR="00AF364C" w:rsidRPr="000C5BEF">
        <w:rPr>
          <w:rFonts w:ascii="Arial" w:hAnsi="Arial" w:cs="Arial"/>
          <w:b/>
          <w:lang w:val="az-Latn-AZ"/>
        </w:rPr>
        <w:t>“</w:t>
      </w:r>
      <w:r w:rsidR="00AF364C" w:rsidRPr="00AF364C">
        <w:rPr>
          <w:rFonts w:ascii="Arial" w:hAnsi="Arial" w:cs="Arial"/>
          <w:b/>
          <w:lang w:val="az-Latn-AZ"/>
        </w:rPr>
        <w:t>Antenanın asılma hündürlüyü,metr və sayı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AF364C" w:rsidRPr="00AF364C">
        <w:rPr>
          <w:rFonts w:ascii="Arial" w:hAnsi="Arial" w:cs="Arial"/>
          <w:b/>
          <w:lang w:val="az-Latn-AZ"/>
        </w:rPr>
        <w:t xml:space="preserve">) </w:t>
      </w:r>
      <w:r w:rsidRPr="00AF364C">
        <w:rPr>
          <w:rFonts w:ascii="Arial" w:hAnsi="Arial" w:cs="Arial"/>
          <w:lang w:val="az-Latn-AZ"/>
        </w:rPr>
        <w:t xml:space="preserve"> </w:t>
      </w:r>
      <w:r w:rsidR="00AF364C" w:rsidRPr="00AF364C">
        <w:rPr>
          <w:rFonts w:ascii="Arial" w:hAnsi="Arial" w:cs="Arial"/>
          <w:lang w:val="az-Latn-AZ"/>
        </w:rPr>
        <w:t>antenanın yer səthindən</w:t>
      </w:r>
      <w:r w:rsidR="00AF364C">
        <w:rPr>
          <w:rFonts w:ascii="Arial" w:hAnsi="Arial" w:cs="Arial"/>
          <w:lang w:val="az-Latn-AZ"/>
        </w:rPr>
        <w:t xml:space="preserve"> hündürlüyü və panellərin sayı qeyd olunur.</w:t>
      </w:r>
    </w:p>
    <w:p w:rsidR="00C85615" w:rsidRPr="00C85615" w:rsidRDefault="00395847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14</w:t>
      </w:r>
      <w:r w:rsidR="00C85615">
        <w:rPr>
          <w:rFonts w:ascii="Arial" w:hAnsi="Arial" w:cs="Arial"/>
          <w:lang w:val="az-Latn-AZ"/>
        </w:rPr>
        <w:t>-c</w:t>
      </w:r>
      <w:r w:rsidR="00CD467C">
        <w:rPr>
          <w:rFonts w:ascii="Arial" w:hAnsi="Arial" w:cs="Arial"/>
          <w:lang w:val="az-Latn-AZ"/>
        </w:rPr>
        <w:t>ü</w:t>
      </w:r>
      <w:r w:rsidR="00C85615">
        <w:rPr>
          <w:rFonts w:ascii="Arial" w:hAnsi="Arial" w:cs="Arial"/>
          <w:lang w:val="az-Latn-AZ"/>
        </w:rPr>
        <w:t xml:space="preserve"> sürun </w:t>
      </w:r>
      <w:r w:rsidR="00AF364C" w:rsidRPr="000C5BEF">
        <w:rPr>
          <w:rFonts w:ascii="Arial" w:hAnsi="Arial" w:cs="Arial"/>
          <w:b/>
          <w:lang w:val="az-Latn-AZ"/>
        </w:rPr>
        <w:t>(“Tezliyi (MHs)”)</w:t>
      </w:r>
      <w:r w:rsidR="00AF364C">
        <w:rPr>
          <w:rFonts w:ascii="Arial" w:hAnsi="Arial" w:cs="Arial"/>
          <w:b/>
          <w:lang w:val="az-Latn-AZ"/>
        </w:rPr>
        <w:t xml:space="preserve"> </w:t>
      </w:r>
      <w:r w:rsidR="00AF364C" w:rsidRPr="00E03D9C">
        <w:rPr>
          <w:rFonts w:ascii="Arial" w:hAnsi="Arial" w:cs="Arial"/>
          <w:lang w:val="az-Latn-AZ"/>
        </w:rPr>
        <w:t>hər bir BS-</w:t>
      </w:r>
      <w:r w:rsidR="0039136C">
        <w:rPr>
          <w:rFonts w:ascii="Arial" w:hAnsi="Arial" w:cs="Arial"/>
          <w:lang w:val="az-Latn-AZ"/>
        </w:rPr>
        <w:t xml:space="preserve"> in</w:t>
      </w:r>
      <w:r w:rsidR="00AF364C" w:rsidRPr="00E03D9C">
        <w:rPr>
          <w:rFonts w:ascii="Arial" w:hAnsi="Arial" w:cs="Arial"/>
          <w:lang w:val="az-Latn-AZ"/>
        </w:rPr>
        <w:t>ə</w:t>
      </w:r>
      <w:r w:rsidR="00AF364C" w:rsidRPr="000C5BEF">
        <w:rPr>
          <w:rFonts w:ascii="Arial" w:hAnsi="Arial" w:cs="Arial"/>
          <w:lang w:val="az-Latn-AZ"/>
        </w:rPr>
        <w:t xml:space="preserve"> </w:t>
      </w:r>
      <w:r w:rsidR="00AF364C">
        <w:rPr>
          <w:rFonts w:ascii="Arial" w:hAnsi="Arial" w:cs="Arial"/>
          <w:lang w:val="az-Latn-AZ"/>
        </w:rPr>
        <w:t>köklən</w:t>
      </w:r>
      <w:r w:rsidR="0039136C">
        <w:rPr>
          <w:rFonts w:ascii="Arial" w:hAnsi="Arial" w:cs="Arial"/>
          <w:lang w:val="az-Latn-AZ"/>
        </w:rPr>
        <w:t>diyi</w:t>
      </w:r>
      <w:r w:rsidR="00AF364C">
        <w:rPr>
          <w:rFonts w:ascii="Arial" w:hAnsi="Arial" w:cs="Arial"/>
          <w:lang w:val="az-Latn-AZ"/>
        </w:rPr>
        <w:t xml:space="preserve"> radiotezlik(lər) kanal</w:t>
      </w:r>
      <w:r w:rsidR="00FE3FCC">
        <w:rPr>
          <w:rFonts w:ascii="Arial" w:hAnsi="Arial" w:cs="Arial"/>
          <w:lang w:val="az-Latn-AZ"/>
        </w:rPr>
        <w:t>lar</w:t>
      </w:r>
      <w:r w:rsidR="00AF364C">
        <w:rPr>
          <w:rFonts w:ascii="Arial" w:hAnsi="Arial" w:cs="Arial"/>
          <w:lang w:val="az-Latn-AZ"/>
        </w:rPr>
        <w:t xml:space="preserve">ı qeyd edilir. </w:t>
      </w:r>
    </w:p>
    <w:p w:rsidR="00E03D9C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  <w:r w:rsidRPr="00CD467C">
        <w:rPr>
          <w:rFonts w:ascii="Arial" w:hAnsi="Arial" w:cs="Arial"/>
          <w:lang w:val="az-Latn-AZ"/>
        </w:rPr>
        <w:t>1</w:t>
      </w:r>
      <w:r w:rsidR="00395847">
        <w:rPr>
          <w:rFonts w:ascii="Arial" w:hAnsi="Arial" w:cs="Arial"/>
          <w:lang w:val="az-Latn-AZ"/>
        </w:rPr>
        <w:t>5</w:t>
      </w:r>
      <w:r w:rsidRPr="00CD467C">
        <w:rPr>
          <w:rFonts w:ascii="Arial" w:hAnsi="Arial" w:cs="Arial"/>
          <w:lang w:val="az-Latn-AZ"/>
        </w:rPr>
        <w:t>-c</w:t>
      </w:r>
      <w:r w:rsidR="00395847">
        <w:rPr>
          <w:rFonts w:ascii="Arial" w:hAnsi="Arial" w:cs="Arial"/>
          <w:lang w:val="az-Latn-AZ"/>
        </w:rPr>
        <w:t>i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sürun</w:t>
      </w:r>
      <w:r w:rsidRPr="000C5BEF">
        <w:rPr>
          <w:rFonts w:ascii="Arial" w:hAnsi="Arial" w:cs="Arial"/>
          <w:lang w:val="az-Latn-AZ"/>
        </w:rPr>
        <w:t xml:space="preserve"> </w:t>
      </w:r>
      <w:r w:rsidR="00AF364C" w:rsidRPr="00FB107B">
        <w:rPr>
          <w:rFonts w:ascii="Arial" w:hAnsi="Arial" w:cs="Arial"/>
          <w:b/>
          <w:lang w:val="az-Latn-AZ"/>
        </w:rPr>
        <w:t>(“Tezlik zolağının eni (</w:t>
      </w:r>
      <w:r w:rsidR="00AF364C">
        <w:rPr>
          <w:rFonts w:ascii="Arial" w:hAnsi="Arial" w:cs="Arial"/>
          <w:b/>
          <w:lang w:val="az-Latn-AZ"/>
        </w:rPr>
        <w:t>M</w:t>
      </w:r>
      <w:r w:rsidR="00AF364C" w:rsidRPr="00FB107B">
        <w:rPr>
          <w:rFonts w:ascii="Arial" w:hAnsi="Arial" w:cs="Arial"/>
          <w:b/>
          <w:lang w:val="az-Latn-AZ"/>
        </w:rPr>
        <w:t>Hs)”)</w:t>
      </w:r>
      <w:r w:rsidR="00AF364C">
        <w:rPr>
          <w:rFonts w:ascii="Arial" w:hAnsi="Arial" w:cs="Arial"/>
          <w:lang w:val="az-Latn-AZ"/>
        </w:rPr>
        <w:t xml:space="preserve"> ayrılmış tezlik </w:t>
      </w:r>
      <w:r w:rsidR="00FE3FCC">
        <w:rPr>
          <w:rFonts w:ascii="Arial" w:hAnsi="Arial" w:cs="Arial"/>
          <w:lang w:val="az-Latn-AZ"/>
        </w:rPr>
        <w:t xml:space="preserve">kanalları üzrə istifadə edilən tezlik </w:t>
      </w:r>
      <w:r w:rsidR="00AF364C">
        <w:rPr>
          <w:rFonts w:ascii="Arial" w:hAnsi="Arial" w:cs="Arial"/>
          <w:lang w:val="az-Latn-AZ"/>
        </w:rPr>
        <w:t>zolağının eni qeyd edilir.</w:t>
      </w:r>
    </w:p>
    <w:p w:rsidR="00AF364C" w:rsidRPr="000C5BEF" w:rsidRDefault="00E03D9C" w:rsidP="00AF364C">
      <w:pPr>
        <w:contextualSpacing/>
        <w:jc w:val="both"/>
        <w:rPr>
          <w:rFonts w:ascii="Arial" w:hAnsi="Arial" w:cs="Arial"/>
          <w:lang w:val="az-Latn-AZ"/>
        </w:rPr>
      </w:pPr>
      <w:r w:rsidRPr="00E03D9C">
        <w:rPr>
          <w:rFonts w:ascii="Arial" w:hAnsi="Arial" w:cs="Arial"/>
          <w:lang w:val="az-Latn-AZ"/>
        </w:rPr>
        <w:t>1</w:t>
      </w:r>
      <w:r w:rsidR="00395847">
        <w:rPr>
          <w:rFonts w:ascii="Arial" w:hAnsi="Arial" w:cs="Arial"/>
          <w:lang w:val="az-Latn-AZ"/>
        </w:rPr>
        <w:t>6-ı</w:t>
      </w:r>
      <w:r w:rsidRPr="00E03D9C">
        <w:rPr>
          <w:rFonts w:ascii="Arial" w:hAnsi="Arial" w:cs="Arial"/>
          <w:lang w:val="az-Latn-AZ"/>
        </w:rPr>
        <w:t xml:space="preserve"> sütun</w:t>
      </w:r>
      <w:r>
        <w:rPr>
          <w:rFonts w:ascii="Arial" w:hAnsi="Arial" w:cs="Arial"/>
          <w:b/>
          <w:lang w:val="az-Latn-AZ"/>
        </w:rPr>
        <w:t xml:space="preserve"> </w:t>
      </w:r>
      <w:r w:rsidR="00AF364C" w:rsidRPr="000C5BEF">
        <w:rPr>
          <w:rFonts w:ascii="Arial" w:hAnsi="Arial" w:cs="Arial"/>
          <w:b/>
          <w:lang w:val="az-Latn-AZ"/>
        </w:rPr>
        <w:t xml:space="preserve">(“Kanalların sayı”) </w:t>
      </w:r>
      <w:r w:rsidR="00AF364C">
        <w:rPr>
          <w:rFonts w:ascii="Arial" w:hAnsi="Arial" w:cs="Arial"/>
          <w:lang w:val="az-Latn-AZ"/>
        </w:rPr>
        <w:t>hər bir BS-</w:t>
      </w:r>
      <w:r w:rsidR="00FE3FCC">
        <w:rPr>
          <w:rFonts w:ascii="Arial" w:hAnsi="Arial" w:cs="Arial"/>
          <w:lang w:val="az-Latn-AZ"/>
        </w:rPr>
        <w:t>in</w:t>
      </w:r>
      <w:r w:rsidR="00AF364C" w:rsidRPr="000C5BEF">
        <w:rPr>
          <w:rFonts w:ascii="Arial" w:hAnsi="Arial" w:cs="Arial"/>
          <w:lang w:val="az-Latn-AZ"/>
        </w:rPr>
        <w:t xml:space="preserve"> </w:t>
      </w:r>
      <w:r w:rsidR="00AF364C">
        <w:rPr>
          <w:rFonts w:ascii="Arial" w:hAnsi="Arial" w:cs="Arial"/>
          <w:lang w:val="az-Latn-AZ"/>
        </w:rPr>
        <w:t>köklən</w:t>
      </w:r>
      <w:r w:rsidR="00FE3FCC">
        <w:rPr>
          <w:rFonts w:ascii="Arial" w:hAnsi="Arial" w:cs="Arial"/>
          <w:lang w:val="az-Latn-AZ"/>
        </w:rPr>
        <w:t>diyi</w:t>
      </w:r>
      <w:r w:rsidR="00AF364C">
        <w:rPr>
          <w:rFonts w:ascii="Arial" w:hAnsi="Arial" w:cs="Arial"/>
          <w:lang w:val="az-Latn-AZ"/>
        </w:rPr>
        <w:t xml:space="preserve"> tezlik</w:t>
      </w:r>
      <w:r w:rsidR="00AF364C" w:rsidRPr="000C5BEF">
        <w:rPr>
          <w:rFonts w:ascii="Arial" w:hAnsi="Arial" w:cs="Arial"/>
          <w:lang w:val="az-Latn-AZ"/>
        </w:rPr>
        <w:t xml:space="preserve"> kanalların sayı qeyd olunur.</w:t>
      </w:r>
    </w:p>
    <w:p w:rsidR="00C85615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</w:p>
    <w:p w:rsidR="00C85615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</w:p>
    <w:p w:rsidR="00C85615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</w:p>
    <w:sectPr w:rsidR="00C85615" w:rsidSect="00C06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5F5A44"/>
    <w:rsid w:val="00045383"/>
    <w:rsid w:val="000745A3"/>
    <w:rsid w:val="000C5BEF"/>
    <w:rsid w:val="000E7EE0"/>
    <w:rsid w:val="00107074"/>
    <w:rsid w:val="00122B41"/>
    <w:rsid w:val="00123472"/>
    <w:rsid w:val="00132E69"/>
    <w:rsid w:val="00160AEF"/>
    <w:rsid w:val="00181504"/>
    <w:rsid w:val="00186888"/>
    <w:rsid w:val="001C3F38"/>
    <w:rsid w:val="001D3C5F"/>
    <w:rsid w:val="001D789F"/>
    <w:rsid w:val="00200B6A"/>
    <w:rsid w:val="0020649C"/>
    <w:rsid w:val="002334F0"/>
    <w:rsid w:val="00265885"/>
    <w:rsid w:val="00273FBA"/>
    <w:rsid w:val="00280DD0"/>
    <w:rsid w:val="002D4CB7"/>
    <w:rsid w:val="002E6FFA"/>
    <w:rsid w:val="00303057"/>
    <w:rsid w:val="0030748D"/>
    <w:rsid w:val="003618BB"/>
    <w:rsid w:val="0039136C"/>
    <w:rsid w:val="00395847"/>
    <w:rsid w:val="003A0F76"/>
    <w:rsid w:val="003A5B80"/>
    <w:rsid w:val="003E2AA1"/>
    <w:rsid w:val="00411FBA"/>
    <w:rsid w:val="00426DBA"/>
    <w:rsid w:val="00431F96"/>
    <w:rsid w:val="004477A9"/>
    <w:rsid w:val="00457562"/>
    <w:rsid w:val="00470EFB"/>
    <w:rsid w:val="00495306"/>
    <w:rsid w:val="004C46C4"/>
    <w:rsid w:val="004F3162"/>
    <w:rsid w:val="00500AF8"/>
    <w:rsid w:val="00543F6D"/>
    <w:rsid w:val="00565525"/>
    <w:rsid w:val="00576118"/>
    <w:rsid w:val="005B6CFB"/>
    <w:rsid w:val="005C257D"/>
    <w:rsid w:val="005F5A44"/>
    <w:rsid w:val="00606A6D"/>
    <w:rsid w:val="0061635E"/>
    <w:rsid w:val="00654BAF"/>
    <w:rsid w:val="00694548"/>
    <w:rsid w:val="006B1430"/>
    <w:rsid w:val="006B3831"/>
    <w:rsid w:val="006D3447"/>
    <w:rsid w:val="006D7EC9"/>
    <w:rsid w:val="006E07B5"/>
    <w:rsid w:val="007476F7"/>
    <w:rsid w:val="00757AB9"/>
    <w:rsid w:val="007B670D"/>
    <w:rsid w:val="00800329"/>
    <w:rsid w:val="008872A8"/>
    <w:rsid w:val="008873C7"/>
    <w:rsid w:val="008D1AC7"/>
    <w:rsid w:val="00930946"/>
    <w:rsid w:val="0094414A"/>
    <w:rsid w:val="009726D6"/>
    <w:rsid w:val="009E7F2C"/>
    <w:rsid w:val="009F2A09"/>
    <w:rsid w:val="00A21595"/>
    <w:rsid w:val="00A25506"/>
    <w:rsid w:val="00A64FF0"/>
    <w:rsid w:val="00A718E5"/>
    <w:rsid w:val="00AD3F8A"/>
    <w:rsid w:val="00AF364C"/>
    <w:rsid w:val="00B52CDE"/>
    <w:rsid w:val="00B6744D"/>
    <w:rsid w:val="00BA5AF9"/>
    <w:rsid w:val="00BB28EA"/>
    <w:rsid w:val="00BD048F"/>
    <w:rsid w:val="00C06002"/>
    <w:rsid w:val="00C21387"/>
    <w:rsid w:val="00C85615"/>
    <w:rsid w:val="00CD467C"/>
    <w:rsid w:val="00CD646F"/>
    <w:rsid w:val="00D244E0"/>
    <w:rsid w:val="00D317BC"/>
    <w:rsid w:val="00D41271"/>
    <w:rsid w:val="00D942AC"/>
    <w:rsid w:val="00DB5B32"/>
    <w:rsid w:val="00DD54A1"/>
    <w:rsid w:val="00DE42D3"/>
    <w:rsid w:val="00E03D9C"/>
    <w:rsid w:val="00E06F38"/>
    <w:rsid w:val="00E2128E"/>
    <w:rsid w:val="00E36948"/>
    <w:rsid w:val="00E36E9E"/>
    <w:rsid w:val="00EC7376"/>
    <w:rsid w:val="00EF21F3"/>
    <w:rsid w:val="00F446C6"/>
    <w:rsid w:val="00F9310E"/>
    <w:rsid w:val="00FA0996"/>
    <w:rsid w:val="00FA5887"/>
    <w:rsid w:val="00FB107B"/>
    <w:rsid w:val="00FB5DD5"/>
    <w:rsid w:val="00F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A09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a0"/>
    <w:rsid w:val="009F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D21-257F-4911-8963-1C1CBBDF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35</cp:revision>
  <cp:lastPrinted>2021-10-29T11:01:00Z</cp:lastPrinted>
  <dcterms:created xsi:type="dcterms:W3CDTF">2021-09-29T06:29:00Z</dcterms:created>
  <dcterms:modified xsi:type="dcterms:W3CDTF">2021-11-10T08:11:00Z</dcterms:modified>
</cp:coreProperties>
</file>