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4E" w:rsidRDefault="00D7314E" w:rsidP="00D7314E">
      <w:pPr>
        <w:jc w:val="right"/>
        <w:rPr>
          <w:rFonts w:ascii="Arial" w:hAnsi="Arial" w:cs="Arial"/>
          <w:i/>
          <w:sz w:val="20"/>
          <w:lang w:val="az-Latn-AZ"/>
        </w:rPr>
      </w:pPr>
      <w:r>
        <w:rPr>
          <w:rFonts w:ascii="Arial" w:hAnsi="Arial" w:cs="Arial"/>
          <w:i/>
          <w:sz w:val="20"/>
          <w:lang w:val="az-Latn-AZ"/>
        </w:rPr>
        <w:t>Dövlət Radiotezliklər İdarəsinin</w:t>
      </w:r>
    </w:p>
    <w:p w:rsidR="00D7314E" w:rsidRDefault="00D7314E" w:rsidP="00D7314E">
      <w:pPr>
        <w:jc w:val="right"/>
        <w:rPr>
          <w:rFonts w:ascii="Arial" w:hAnsi="Arial" w:cs="Arial"/>
          <w:i/>
          <w:sz w:val="20"/>
          <w:lang w:val="az-Latn-AZ"/>
        </w:rPr>
      </w:pPr>
      <w:r>
        <w:rPr>
          <w:rFonts w:ascii="Arial" w:hAnsi="Arial" w:cs="Arial"/>
          <w:i/>
          <w:sz w:val="20"/>
          <w:lang w:val="az-Latn-AZ"/>
        </w:rPr>
        <w:t xml:space="preserve"> 01 noyabr 2021-ci il tarixli 158 nömrəli </w:t>
      </w:r>
    </w:p>
    <w:p w:rsidR="00D7314E" w:rsidRDefault="00D7314E" w:rsidP="00D7314E">
      <w:pPr>
        <w:jc w:val="right"/>
        <w:rPr>
          <w:rFonts w:ascii="Arial" w:hAnsi="Arial" w:cs="Arial"/>
          <w:i/>
          <w:sz w:val="20"/>
          <w:lang w:val="az-Latn-AZ"/>
        </w:rPr>
      </w:pPr>
      <w:r>
        <w:rPr>
          <w:rFonts w:ascii="Arial" w:hAnsi="Arial" w:cs="Arial"/>
          <w:i/>
          <w:sz w:val="20"/>
          <w:lang w:val="az-Latn-AZ"/>
        </w:rPr>
        <w:t xml:space="preserve">əmri ilə təsdiq edilmişdir </w:t>
      </w:r>
    </w:p>
    <w:p w:rsidR="00565525" w:rsidRDefault="00565525" w:rsidP="00694548">
      <w:pPr>
        <w:jc w:val="center"/>
        <w:rPr>
          <w:rFonts w:ascii="Arial" w:hAnsi="Arial" w:cs="Arial"/>
          <w:b/>
          <w:lang w:val="az-Latn-AZ"/>
        </w:rPr>
      </w:pPr>
    </w:p>
    <w:p w:rsidR="00565525" w:rsidRDefault="00565525" w:rsidP="00694548">
      <w:pPr>
        <w:jc w:val="center"/>
        <w:rPr>
          <w:rFonts w:ascii="Arial" w:hAnsi="Arial" w:cs="Arial"/>
          <w:b/>
          <w:lang w:val="az-Latn-AZ"/>
        </w:rPr>
      </w:pPr>
    </w:p>
    <w:p w:rsidR="00457562" w:rsidRDefault="00F91DD6" w:rsidP="009726D6">
      <w:pPr>
        <w:jc w:val="center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Gəmi Radiorabitə Avadanlıqları</w:t>
      </w:r>
      <w:r w:rsidR="009726D6" w:rsidRPr="00694548">
        <w:rPr>
          <w:rFonts w:ascii="Arial" w:hAnsi="Arial" w:cs="Arial"/>
          <w:b/>
          <w:lang w:val="az-Latn-AZ"/>
        </w:rPr>
        <w:t xml:space="preserve"> </w:t>
      </w:r>
      <w:r w:rsidR="009726D6">
        <w:rPr>
          <w:rFonts w:ascii="Arial" w:hAnsi="Arial" w:cs="Arial"/>
          <w:b/>
          <w:lang w:val="az-Latn-AZ"/>
        </w:rPr>
        <w:t xml:space="preserve">üzrə </w:t>
      </w:r>
      <w:r w:rsidR="00694548">
        <w:rPr>
          <w:rFonts w:ascii="Arial" w:hAnsi="Arial" w:cs="Arial"/>
          <w:b/>
          <w:lang w:val="az-Latn-AZ"/>
        </w:rPr>
        <w:t>Anket</w:t>
      </w:r>
      <w:r w:rsidR="009726D6">
        <w:rPr>
          <w:rFonts w:ascii="Arial" w:hAnsi="Arial" w:cs="Arial"/>
          <w:b/>
          <w:lang w:val="az-Latn-AZ"/>
        </w:rPr>
        <w:t xml:space="preserve">lərin </w:t>
      </w:r>
      <w:r w:rsidR="00694548">
        <w:rPr>
          <w:rFonts w:ascii="Arial" w:hAnsi="Arial" w:cs="Arial"/>
          <w:b/>
          <w:lang w:val="az-Latn-AZ"/>
        </w:rPr>
        <w:t>doldurulması</w:t>
      </w:r>
      <w:r w:rsidR="009726D6">
        <w:rPr>
          <w:rFonts w:ascii="Arial" w:hAnsi="Arial" w:cs="Arial"/>
          <w:b/>
          <w:lang w:val="az-Latn-AZ"/>
        </w:rPr>
        <w:t>na dair</w:t>
      </w:r>
    </w:p>
    <w:p w:rsidR="009726D6" w:rsidRPr="009726D6" w:rsidRDefault="009726D6" w:rsidP="009726D6">
      <w:pPr>
        <w:jc w:val="center"/>
        <w:rPr>
          <w:rFonts w:ascii="Arial" w:hAnsi="Arial" w:cs="Arial"/>
          <w:b/>
          <w:sz w:val="16"/>
          <w:lang w:val="az-Latn-AZ"/>
        </w:rPr>
      </w:pPr>
    </w:p>
    <w:p w:rsidR="006D3447" w:rsidRDefault="009726D6" w:rsidP="009726D6">
      <w:pPr>
        <w:jc w:val="center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T Ə L İ M A T</w:t>
      </w:r>
    </w:p>
    <w:p w:rsidR="00694548" w:rsidRDefault="00694548" w:rsidP="00694548">
      <w:pPr>
        <w:jc w:val="center"/>
        <w:rPr>
          <w:rFonts w:ascii="Arial" w:hAnsi="Arial" w:cs="Arial"/>
          <w:b/>
          <w:lang w:val="az-Latn-AZ"/>
        </w:rPr>
      </w:pPr>
    </w:p>
    <w:p w:rsidR="005F5A44" w:rsidRDefault="005F5A44" w:rsidP="005F5A44">
      <w:pPr>
        <w:jc w:val="center"/>
        <w:rPr>
          <w:rFonts w:ascii="Arial" w:hAnsi="Arial" w:cs="Arial"/>
          <w:b/>
          <w:lang w:val="az-Latn-AZ"/>
        </w:rPr>
      </w:pPr>
    </w:p>
    <w:p w:rsidR="009726D6" w:rsidRPr="009726D6" w:rsidRDefault="009726D6" w:rsidP="009726D6">
      <w:pPr>
        <w:pStyle w:val="a3"/>
        <w:numPr>
          <w:ilvl w:val="0"/>
          <w:numId w:val="1"/>
        </w:numPr>
        <w:rPr>
          <w:rFonts w:ascii="Arial" w:hAnsi="Arial" w:cs="Arial"/>
          <w:b/>
          <w:lang w:val="az-Latn-AZ"/>
        </w:rPr>
      </w:pPr>
      <w:r w:rsidRPr="009726D6">
        <w:rPr>
          <w:rFonts w:ascii="Arial" w:hAnsi="Arial" w:cs="Arial"/>
          <w:b/>
          <w:lang w:val="az-Latn-AZ"/>
        </w:rPr>
        <w:t>Ümumi müddəalar</w:t>
      </w:r>
    </w:p>
    <w:p w:rsidR="009726D6" w:rsidRDefault="009726D6" w:rsidP="00694548">
      <w:pPr>
        <w:rPr>
          <w:rFonts w:ascii="Arial" w:hAnsi="Arial" w:cs="Arial"/>
          <w:b/>
          <w:lang w:val="az-Latn-AZ"/>
        </w:rPr>
      </w:pPr>
    </w:p>
    <w:p w:rsidR="00AE5533" w:rsidRPr="005A621A" w:rsidRDefault="00AE5533" w:rsidP="00AE5533">
      <w:pPr>
        <w:ind w:firstLine="360"/>
        <w:jc w:val="both"/>
        <w:rPr>
          <w:rFonts w:ascii="Arial" w:hAnsi="Arial" w:cs="Arial"/>
          <w:lang w:val="az-Latn-AZ"/>
        </w:rPr>
      </w:pPr>
      <w:r w:rsidRPr="005A621A">
        <w:rPr>
          <w:rFonts w:ascii="Arial" w:hAnsi="Arial" w:cs="Arial"/>
          <w:lang w:val="az-Latn-AZ"/>
        </w:rPr>
        <w:t>Azərbaycan Respublikası Nazirlər Kabinetinin 2007-ci il 1 fevral tarixli 22 nömrəli qərarı ilə təsdiq edilmiş “Radiotezliklərin ayrılması, qeydiyyatı, istifadəsi və ödənişlərin təyin olunması Qaydaları”nın 2.24-cü bəndinə əsasən Dövlət Radiotezliklər İdarəsi (bundan sonra – DRİ)  tərəfindən istifadəçiyə yaradılacaq şəbəkənin təyinatına uyğun verilmiş anketlər doldurularaq geri qaytarılır, 2.25-ci bəndinə görə isə təqdim olunmuş anket materiallarına əsasən hər bir radiorabitə vasitəsi üçün ödəniş aparıldıqdan sonra, həmin radiorabitə vasitələri DRİ-də qeydiyyata alınır və onların istifadəsinə icazə vərəqələri verilir.</w:t>
      </w:r>
    </w:p>
    <w:p w:rsidR="00AE5533" w:rsidRPr="005A621A" w:rsidRDefault="00AE5533" w:rsidP="00AE5533">
      <w:pPr>
        <w:ind w:firstLine="360"/>
        <w:jc w:val="both"/>
        <w:rPr>
          <w:rFonts w:ascii="Arial" w:hAnsi="Arial" w:cs="Arial"/>
          <w:lang w:val="az-Latn-AZ"/>
        </w:rPr>
      </w:pPr>
      <w:r w:rsidRPr="005A621A">
        <w:rPr>
          <w:rFonts w:ascii="Arial" w:hAnsi="Arial" w:cs="Arial"/>
          <w:lang w:val="az-Latn-AZ"/>
        </w:rPr>
        <w:t>Radiorabitə vasitəsi üzrə anket formaları DRİ-nin rəsmi saytından (https://dri.az/page/6 ünvanı) yüklənilir.</w:t>
      </w:r>
    </w:p>
    <w:p w:rsidR="00AE5533" w:rsidRPr="005A621A" w:rsidRDefault="00AE5533" w:rsidP="00AE5533">
      <w:pPr>
        <w:ind w:firstLine="360"/>
        <w:jc w:val="both"/>
        <w:rPr>
          <w:rFonts w:ascii="Arial" w:hAnsi="Arial" w:cs="Arial"/>
          <w:lang w:val="az-Latn-AZ"/>
        </w:rPr>
      </w:pPr>
      <w:r w:rsidRPr="005A621A">
        <w:rPr>
          <w:rFonts w:ascii="Arial" w:hAnsi="Arial" w:cs="Arial"/>
          <w:lang w:val="az-Latn-AZ"/>
        </w:rPr>
        <w:t xml:space="preserve">Anket forması doldurularkən bu Təlimatın tələbləri gözlənilməlidir. Anket doldurulduqdan və təsdiq edildikdən sonra DRİ-yə kağız daşıyıcıda və ya elektron formada (scan şəkildə dri.az </w:t>
      </w:r>
      <w:r w:rsidR="004145F9">
        <w:rPr>
          <w:rFonts w:ascii="Arial" w:hAnsi="Arial" w:cs="Arial"/>
          <w:lang w:val="az-Latn-AZ"/>
        </w:rPr>
        <w:t xml:space="preserve">saytı üzərindən) </w:t>
      </w:r>
      <w:r w:rsidRPr="005A621A">
        <w:rPr>
          <w:rFonts w:ascii="Arial" w:hAnsi="Arial" w:cs="Arial"/>
          <w:lang w:val="az-Latn-AZ"/>
        </w:rPr>
        <w:t xml:space="preserve">təqdim olunur. </w:t>
      </w:r>
    </w:p>
    <w:p w:rsidR="00AE5533" w:rsidRPr="005A621A" w:rsidRDefault="00AE5533" w:rsidP="00AE5533">
      <w:pPr>
        <w:jc w:val="both"/>
        <w:rPr>
          <w:rFonts w:ascii="Arial" w:eastAsia="Calibri" w:hAnsi="Arial" w:cs="Arial"/>
          <w:lang w:val="az-Latn-AZ"/>
        </w:rPr>
      </w:pPr>
      <w:r w:rsidRPr="005A621A">
        <w:rPr>
          <w:rFonts w:ascii="Arial" w:hAnsi="Arial" w:cs="Arial"/>
          <w:lang w:val="az-Latn-AZ"/>
        </w:rPr>
        <w:t xml:space="preserve">      Eyni zamanda e-gov.az saytı üzərindən (Radiorabitə vasitələrinin qeydiyyatı üçün müraciətin və sənədlərin qəbulu bölməsi) anket sənədləri təqdim edilə bilər. İnzibati reqlamentə uyğun olaraq </w:t>
      </w:r>
      <w:r w:rsidRPr="005A621A">
        <w:rPr>
          <w:rFonts w:ascii="Arial" w:eastAsia="Calibri" w:hAnsi="Arial" w:cs="Arial"/>
          <w:lang w:val="az-Latn-AZ"/>
        </w:rPr>
        <w:t>sorğu və ona əlavə edilən sənədlər</w:t>
      </w:r>
      <w:r w:rsidRPr="005A621A">
        <w:rPr>
          <w:rFonts w:ascii="Arial" w:hAnsi="Arial" w:cs="Arial"/>
          <w:lang w:val="az-Latn-AZ"/>
        </w:rPr>
        <w:t xml:space="preserve"> DRİ-də</w:t>
      </w:r>
      <w:r w:rsidRPr="005A621A">
        <w:rPr>
          <w:rFonts w:ascii="Arial" w:eastAsia="Calibri" w:hAnsi="Arial" w:cs="Arial"/>
          <w:lang w:val="az-Latn-AZ"/>
        </w:rPr>
        <w:t xml:space="preserve"> </w:t>
      </w:r>
      <w:r w:rsidRPr="005A621A">
        <w:rPr>
          <w:rFonts w:ascii="Arial" w:hAnsi="Arial" w:cs="Arial"/>
          <w:lang w:val="az-Latn-AZ"/>
        </w:rPr>
        <w:t>araşdırılır</w:t>
      </w:r>
      <w:r w:rsidRPr="005A621A">
        <w:rPr>
          <w:rFonts w:ascii="Arial" w:eastAsia="Calibri" w:hAnsi="Arial" w:cs="Arial"/>
          <w:lang w:val="az-Latn-AZ"/>
        </w:rPr>
        <w:t xml:space="preserve">, </w:t>
      </w:r>
      <w:r w:rsidRPr="005A621A">
        <w:rPr>
          <w:rFonts w:ascii="Arial" w:eastAsia="Calibri" w:hAnsi="Arial" w:cs="Arial"/>
          <w:bCs/>
          <w:noProof/>
          <w:lang w:val="az-Latn-AZ"/>
        </w:rPr>
        <w:t xml:space="preserve">aradan qaldırılması mümkün olan və imtina üçün əsas olmayan </w:t>
      </w:r>
      <w:r w:rsidRPr="005A621A">
        <w:rPr>
          <w:rFonts w:ascii="Arial" w:eastAsia="Calibri" w:hAnsi="Arial" w:cs="Arial"/>
          <w:lang w:val="az-Latn-AZ"/>
        </w:rPr>
        <w:t>çatışmazlıqlar aşkar edildikdə bu barədə ərizəçiyə 5 gündən gec olmayaraq yazılı məlumat verilir. Onlar aradan qaldırıldıqdan və təkrar sorğu ilə müraciət edildikdən sonra onlara 15 gün müddətində baxılır və müvafiq qərar qəbul edilir.</w:t>
      </w:r>
    </w:p>
    <w:p w:rsidR="00200B6A" w:rsidRDefault="00200B6A" w:rsidP="00431F96">
      <w:pPr>
        <w:jc w:val="both"/>
        <w:rPr>
          <w:rFonts w:ascii="Arial" w:hAnsi="Arial" w:cs="Arial"/>
          <w:lang w:val="az-Latn-AZ"/>
        </w:rPr>
      </w:pPr>
    </w:p>
    <w:p w:rsidR="009726D6" w:rsidRDefault="004145F9" w:rsidP="00200B6A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lang w:val="az-Latn-AZ"/>
        </w:rPr>
      </w:pPr>
      <w:proofErr w:type="spellStart"/>
      <w:r>
        <w:rPr>
          <w:rFonts w:ascii="Arial" w:hAnsi="Arial" w:cs="Arial"/>
          <w:b/>
          <w:lang w:val="en-US"/>
        </w:rPr>
        <w:t>Anket</w:t>
      </w:r>
      <w:proofErr w:type="spellEnd"/>
      <w:r w:rsidR="009726D6" w:rsidRPr="005C257D">
        <w:rPr>
          <w:rFonts w:ascii="Arial" w:hAnsi="Arial" w:cs="Arial"/>
          <w:b/>
          <w:lang w:val="en-US"/>
        </w:rPr>
        <w:t xml:space="preserve"> </w:t>
      </w:r>
      <w:proofErr w:type="spellStart"/>
      <w:r w:rsidR="009726D6" w:rsidRPr="005C257D">
        <w:rPr>
          <w:rFonts w:ascii="Arial" w:hAnsi="Arial" w:cs="Arial"/>
          <w:b/>
          <w:lang w:val="en-US"/>
        </w:rPr>
        <w:t>formasında</w:t>
      </w:r>
      <w:proofErr w:type="spellEnd"/>
      <w:r w:rsidR="009726D6" w:rsidRPr="005C257D">
        <w:rPr>
          <w:rFonts w:ascii="Arial" w:hAnsi="Arial" w:cs="Arial"/>
          <w:b/>
          <w:lang w:val="en-US"/>
        </w:rPr>
        <w:t xml:space="preserve"> </w:t>
      </w:r>
      <w:proofErr w:type="spellStart"/>
      <w:r w:rsidR="009726D6" w:rsidRPr="005C257D">
        <w:rPr>
          <w:rFonts w:ascii="Arial" w:hAnsi="Arial" w:cs="Arial"/>
          <w:b/>
          <w:lang w:val="en-US"/>
        </w:rPr>
        <w:t>istifadə</w:t>
      </w:r>
      <w:proofErr w:type="spellEnd"/>
      <w:r w:rsidR="009726D6" w:rsidRPr="005C257D">
        <w:rPr>
          <w:rFonts w:ascii="Arial" w:hAnsi="Arial" w:cs="Arial"/>
          <w:b/>
          <w:lang w:val="en-US"/>
        </w:rPr>
        <w:t xml:space="preserve"> </w:t>
      </w:r>
      <w:proofErr w:type="spellStart"/>
      <w:r w:rsidR="009726D6" w:rsidRPr="005C257D">
        <w:rPr>
          <w:rFonts w:ascii="Arial" w:hAnsi="Arial" w:cs="Arial"/>
          <w:b/>
          <w:lang w:val="en-US"/>
        </w:rPr>
        <w:t>edilən</w:t>
      </w:r>
      <w:proofErr w:type="spellEnd"/>
      <w:r w:rsidR="009726D6" w:rsidRPr="005C257D">
        <w:rPr>
          <w:rFonts w:ascii="Arial" w:hAnsi="Arial" w:cs="Arial"/>
          <w:b/>
          <w:lang w:val="en-US"/>
        </w:rPr>
        <w:t xml:space="preserve"> </w:t>
      </w:r>
      <w:proofErr w:type="spellStart"/>
      <w:r w:rsidR="009726D6" w:rsidRPr="005C257D">
        <w:rPr>
          <w:rFonts w:ascii="Arial" w:hAnsi="Arial" w:cs="Arial"/>
          <w:b/>
          <w:lang w:val="en-US"/>
        </w:rPr>
        <w:t>əsas</w:t>
      </w:r>
      <w:proofErr w:type="spellEnd"/>
      <w:r w:rsidR="009726D6" w:rsidRPr="005C257D">
        <w:rPr>
          <w:rFonts w:ascii="Arial" w:hAnsi="Arial" w:cs="Arial"/>
          <w:b/>
          <w:lang w:val="en-US"/>
        </w:rPr>
        <w:t xml:space="preserve"> </w:t>
      </w:r>
      <w:proofErr w:type="spellStart"/>
      <w:r w:rsidR="009726D6" w:rsidRPr="005C257D">
        <w:rPr>
          <w:rFonts w:ascii="Arial" w:hAnsi="Arial" w:cs="Arial"/>
          <w:b/>
          <w:lang w:val="en-US"/>
        </w:rPr>
        <w:t>anlayışlar</w:t>
      </w:r>
      <w:proofErr w:type="spellEnd"/>
    </w:p>
    <w:p w:rsidR="00EF4033" w:rsidRDefault="00EF4033" w:rsidP="00EF4033">
      <w:pPr>
        <w:tabs>
          <w:tab w:val="left" w:pos="0"/>
        </w:tabs>
        <w:rPr>
          <w:rFonts w:ascii="Arial" w:hAnsi="Arial" w:cs="Arial"/>
          <w:b/>
          <w:lang w:val="az-Latn-AZ"/>
        </w:rPr>
      </w:pPr>
    </w:p>
    <w:p w:rsidR="00EF4033" w:rsidRDefault="00F91DD6" w:rsidP="00EF4033">
      <w:pPr>
        <w:tabs>
          <w:tab w:val="left" w:pos="0"/>
        </w:tabs>
        <w:rPr>
          <w:rFonts w:ascii="Arial" w:hAnsi="Arial" w:cs="Arial"/>
          <w:b/>
          <w:lang w:val="az-Latn-AZ"/>
        </w:rPr>
      </w:pPr>
      <w:r w:rsidRPr="00F91DD6">
        <w:rPr>
          <w:rFonts w:ascii="Arial" w:eastAsia="Calibri" w:hAnsi="Arial" w:cs="Arial"/>
          <w:b/>
          <w:lang w:val="az-Latn-AZ"/>
        </w:rPr>
        <w:t>Qəza avadanlığı</w:t>
      </w:r>
      <w:r w:rsidR="001C3F38">
        <w:rPr>
          <w:rFonts w:ascii="Arial" w:hAnsi="Arial" w:cs="Arial"/>
          <w:b/>
          <w:lang w:val="az-Latn-AZ"/>
        </w:rPr>
        <w:t xml:space="preserve"> </w:t>
      </w:r>
      <w:r w:rsidR="005C257D">
        <w:rPr>
          <w:rFonts w:ascii="Arial" w:hAnsi="Arial" w:cs="Arial"/>
          <w:b/>
          <w:lang w:val="az-Latn-AZ"/>
        </w:rPr>
        <w:t>–</w:t>
      </w:r>
      <w:r>
        <w:rPr>
          <w:rFonts w:ascii="Arial" w:hAnsi="Arial" w:cs="Arial"/>
          <w:b/>
          <w:lang w:val="az-Latn-AZ"/>
        </w:rPr>
        <w:t xml:space="preserve"> </w:t>
      </w:r>
      <w:r>
        <w:rPr>
          <w:rFonts w:ascii="Arial" w:hAnsi="Arial" w:cs="Arial"/>
          <w:lang w:val="az-Latn-AZ"/>
        </w:rPr>
        <w:t>qəza hallar</w:t>
      </w:r>
      <w:r w:rsidR="004145F9">
        <w:rPr>
          <w:rFonts w:ascii="Arial" w:hAnsi="Arial" w:cs="Arial"/>
          <w:lang w:val="az-Latn-AZ"/>
        </w:rPr>
        <w:t>ın</w:t>
      </w:r>
      <w:r>
        <w:rPr>
          <w:rFonts w:ascii="Arial" w:hAnsi="Arial" w:cs="Arial"/>
          <w:lang w:val="az-Latn-AZ"/>
        </w:rPr>
        <w:t>da istifadə olunan radiorabitə vasitəsi</w:t>
      </w:r>
      <w:r w:rsidR="001C3F38">
        <w:rPr>
          <w:rFonts w:ascii="Arial" w:hAnsi="Arial" w:cs="Arial"/>
          <w:b/>
          <w:lang w:val="az-Latn-AZ"/>
        </w:rPr>
        <w:t xml:space="preserve"> </w:t>
      </w:r>
      <w:r>
        <w:rPr>
          <w:rFonts w:ascii="Arial" w:hAnsi="Arial" w:cs="Arial"/>
          <w:b/>
          <w:lang w:val="az-Latn-AZ"/>
        </w:rPr>
        <w:t xml:space="preserve"> </w:t>
      </w:r>
    </w:p>
    <w:p w:rsidR="007476F7" w:rsidRPr="00EF4033" w:rsidRDefault="00F91DD6" w:rsidP="00EF4033">
      <w:pPr>
        <w:tabs>
          <w:tab w:val="left" w:pos="0"/>
        </w:tabs>
        <w:rPr>
          <w:rFonts w:ascii="Arial" w:hAnsi="Arial" w:cs="Arial"/>
          <w:b/>
          <w:lang w:val="az-Latn-AZ"/>
        </w:rPr>
      </w:pPr>
      <w:r w:rsidRPr="00F91DD6">
        <w:rPr>
          <w:rFonts w:ascii="Arial" w:eastAsia="Calibri" w:hAnsi="Arial" w:cs="Arial"/>
          <w:b/>
          <w:lang w:val="az-Latn-AZ"/>
        </w:rPr>
        <w:t>Xilasetmə vasitələri avadanlığı</w:t>
      </w:r>
      <w:r>
        <w:rPr>
          <w:rFonts w:ascii="Arial" w:hAnsi="Arial" w:cs="Arial"/>
          <w:b/>
          <w:lang w:val="az-Latn-AZ"/>
        </w:rPr>
        <w:t xml:space="preserve"> </w:t>
      </w:r>
      <w:r w:rsidRPr="00F91DD6">
        <w:rPr>
          <w:rFonts w:ascii="Arial" w:hAnsi="Arial" w:cs="Arial"/>
          <w:lang w:val="az-Latn-AZ"/>
        </w:rPr>
        <w:t xml:space="preserve">- </w:t>
      </w:r>
      <w:r>
        <w:rPr>
          <w:rFonts w:ascii="Arial" w:hAnsi="Arial" w:cs="Arial"/>
          <w:lang w:val="az-Latn-AZ"/>
        </w:rPr>
        <w:t>gəmi heyətinin xilası üçün istifadə olunan radiorabitə vasitəsi</w:t>
      </w:r>
      <w:r>
        <w:rPr>
          <w:rFonts w:ascii="Arial" w:hAnsi="Arial" w:cs="Arial"/>
          <w:b/>
          <w:lang w:val="az-Latn-AZ"/>
        </w:rPr>
        <w:t xml:space="preserve">  </w:t>
      </w:r>
    </w:p>
    <w:p w:rsidR="00694548" w:rsidRDefault="00694548" w:rsidP="00694548">
      <w:pPr>
        <w:rPr>
          <w:rFonts w:ascii="Arial" w:hAnsi="Arial" w:cs="Arial"/>
          <w:b/>
          <w:lang w:val="az-Latn-AZ"/>
        </w:rPr>
      </w:pPr>
    </w:p>
    <w:p w:rsidR="001C3F38" w:rsidRPr="00F91DD6" w:rsidRDefault="004145F9" w:rsidP="001C3F38">
      <w:pPr>
        <w:pStyle w:val="a3"/>
        <w:numPr>
          <w:ilvl w:val="0"/>
          <w:numId w:val="1"/>
        </w:numPr>
        <w:tabs>
          <w:tab w:val="left" w:pos="1980"/>
          <w:tab w:val="left" w:pos="10620"/>
        </w:tabs>
        <w:jc w:val="both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Anket</w:t>
      </w:r>
      <w:proofErr w:type="spellEnd"/>
      <w:r w:rsidR="001C3F38" w:rsidRPr="00F91DD6">
        <w:rPr>
          <w:rFonts w:ascii="Arial" w:hAnsi="Arial" w:cs="Arial"/>
          <w:b/>
          <w:lang w:val="en-US"/>
        </w:rPr>
        <w:t xml:space="preserve"> </w:t>
      </w:r>
      <w:proofErr w:type="spellStart"/>
      <w:r w:rsidR="001C3F38" w:rsidRPr="00F91DD6">
        <w:rPr>
          <w:rFonts w:ascii="Arial" w:hAnsi="Arial" w:cs="Arial"/>
          <w:b/>
          <w:lang w:val="en-US"/>
        </w:rPr>
        <w:t>formasının</w:t>
      </w:r>
      <w:proofErr w:type="spellEnd"/>
      <w:r w:rsidR="001C3F38" w:rsidRPr="00F91DD6">
        <w:rPr>
          <w:rFonts w:ascii="Arial" w:hAnsi="Arial" w:cs="Arial"/>
          <w:b/>
          <w:lang w:val="en-US"/>
        </w:rPr>
        <w:t xml:space="preserve"> </w:t>
      </w:r>
      <w:proofErr w:type="spellStart"/>
      <w:r w:rsidR="001C3F38" w:rsidRPr="00F91DD6">
        <w:rPr>
          <w:rFonts w:ascii="Arial" w:hAnsi="Arial" w:cs="Arial"/>
          <w:b/>
          <w:lang w:val="en-US"/>
        </w:rPr>
        <w:t>doldurulmasına</w:t>
      </w:r>
      <w:proofErr w:type="spellEnd"/>
      <w:r w:rsidR="001C3F38" w:rsidRPr="00F91DD6">
        <w:rPr>
          <w:rFonts w:ascii="Arial" w:hAnsi="Arial" w:cs="Arial"/>
          <w:b/>
          <w:lang w:val="en-US"/>
        </w:rPr>
        <w:t xml:space="preserve"> </w:t>
      </w:r>
      <w:proofErr w:type="spellStart"/>
      <w:r w:rsidR="001C3F38" w:rsidRPr="00F91DD6">
        <w:rPr>
          <w:rFonts w:ascii="Arial" w:hAnsi="Arial" w:cs="Arial"/>
          <w:b/>
          <w:lang w:val="en-US"/>
        </w:rPr>
        <w:t>dair</w:t>
      </w:r>
      <w:proofErr w:type="spellEnd"/>
      <w:r w:rsidR="001C3F38" w:rsidRPr="00F91DD6">
        <w:rPr>
          <w:rFonts w:ascii="Arial" w:hAnsi="Arial" w:cs="Arial"/>
          <w:b/>
          <w:lang w:val="en-US"/>
        </w:rPr>
        <w:t xml:space="preserve"> </w:t>
      </w:r>
      <w:proofErr w:type="spellStart"/>
      <w:r w:rsidR="001C3F38" w:rsidRPr="00F91DD6">
        <w:rPr>
          <w:rFonts w:ascii="Arial" w:hAnsi="Arial" w:cs="Arial"/>
          <w:b/>
          <w:lang w:val="en-US"/>
        </w:rPr>
        <w:t>izahlar</w:t>
      </w:r>
      <w:proofErr w:type="spellEnd"/>
    </w:p>
    <w:p w:rsidR="00694548" w:rsidRPr="00694548" w:rsidRDefault="00694548" w:rsidP="005F5A44">
      <w:pPr>
        <w:rPr>
          <w:rFonts w:ascii="Arial" w:hAnsi="Arial" w:cs="Arial"/>
          <w:b/>
          <w:lang w:val="az-Latn-AZ"/>
        </w:rPr>
      </w:pPr>
    </w:p>
    <w:p w:rsidR="00F91DD6" w:rsidRDefault="0061635E" w:rsidP="00EF4033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1</w:t>
      </w:r>
      <w:r w:rsidR="00123472">
        <w:rPr>
          <w:rFonts w:ascii="Arial" w:hAnsi="Arial" w:cs="Arial"/>
          <w:lang w:val="az-Latn-AZ"/>
        </w:rPr>
        <w:t>-</w:t>
      </w:r>
      <w:r w:rsidR="00654BAF">
        <w:rPr>
          <w:rFonts w:ascii="Arial" w:hAnsi="Arial" w:cs="Arial"/>
          <w:lang w:val="az-Latn-AZ"/>
        </w:rPr>
        <w:t xml:space="preserve">ci </w:t>
      </w:r>
      <w:r w:rsidR="001C3F38">
        <w:rPr>
          <w:rFonts w:ascii="Arial" w:hAnsi="Arial" w:cs="Arial"/>
          <w:lang w:val="az-Latn-AZ"/>
        </w:rPr>
        <w:t>sətrdə</w:t>
      </w:r>
      <w:r>
        <w:rPr>
          <w:rFonts w:ascii="Arial" w:hAnsi="Arial" w:cs="Arial"/>
          <w:lang w:val="az-Latn-AZ"/>
        </w:rPr>
        <w:t xml:space="preserve"> </w:t>
      </w:r>
      <w:r w:rsidR="001C3F38" w:rsidRPr="001C3F38">
        <w:rPr>
          <w:rFonts w:ascii="Arial" w:hAnsi="Arial" w:cs="Arial"/>
          <w:b/>
          <w:lang w:val="az-Latn-AZ"/>
        </w:rPr>
        <w:t>(</w:t>
      </w:r>
      <w:r w:rsidR="00EC7376" w:rsidRPr="001C3F38">
        <w:rPr>
          <w:rFonts w:ascii="Arial" w:hAnsi="Arial" w:cs="Arial"/>
          <w:b/>
          <w:lang w:val="az-Latn-AZ"/>
        </w:rPr>
        <w:t>“</w:t>
      </w:r>
      <w:r w:rsidR="00F91DD6" w:rsidRPr="00F91DD6">
        <w:rPr>
          <w:rFonts w:ascii="Arial" w:eastAsia="Calibri" w:hAnsi="Arial" w:cs="Arial"/>
          <w:b/>
          <w:lang w:val="az-Latn-AZ"/>
        </w:rPr>
        <w:t>Lisenziyanın seriyası və nömrəsi</w:t>
      </w:r>
      <w:r w:rsidR="00EC7376" w:rsidRPr="001C3F38">
        <w:rPr>
          <w:rFonts w:ascii="Arial" w:hAnsi="Arial" w:cs="Arial"/>
          <w:b/>
          <w:lang w:val="az-Latn-AZ"/>
        </w:rPr>
        <w:t>”</w:t>
      </w:r>
      <w:r w:rsidR="001C3F38">
        <w:rPr>
          <w:rFonts w:ascii="Arial" w:hAnsi="Arial" w:cs="Arial"/>
          <w:lang w:val="az-Latn-AZ"/>
        </w:rPr>
        <w:t>)</w:t>
      </w:r>
      <w:r w:rsidR="00122B41">
        <w:rPr>
          <w:rFonts w:ascii="Arial" w:hAnsi="Arial" w:cs="Arial"/>
          <w:lang w:val="az-Latn-AZ"/>
        </w:rPr>
        <w:t xml:space="preserve"> </w:t>
      </w:r>
      <w:r w:rsidR="00F91DD6">
        <w:rPr>
          <w:rFonts w:ascii="Arial" w:hAnsi="Arial" w:cs="Arial"/>
          <w:lang w:val="az-Latn-AZ"/>
        </w:rPr>
        <w:t>gəmiyə təyin edilmiş lisenziya</w:t>
      </w:r>
      <w:r w:rsidR="00EF4033">
        <w:rPr>
          <w:rFonts w:ascii="Arial" w:hAnsi="Arial" w:cs="Arial"/>
          <w:lang w:val="az-Latn-AZ"/>
        </w:rPr>
        <w:t>nın nömrəsi</w:t>
      </w:r>
      <w:r w:rsidR="00F91DD6">
        <w:rPr>
          <w:rFonts w:ascii="Arial" w:hAnsi="Arial" w:cs="Arial"/>
          <w:lang w:val="az-Latn-AZ"/>
        </w:rPr>
        <w:t xml:space="preserve"> qeyd edilir.</w:t>
      </w:r>
    </w:p>
    <w:p w:rsidR="00F91DD6" w:rsidRDefault="00F91DD6" w:rsidP="00EF4033">
      <w:pPr>
        <w:contextualSpacing/>
        <w:jc w:val="both"/>
        <w:rPr>
          <w:rFonts w:ascii="Arial" w:hAnsi="Arial" w:cs="Arial"/>
          <w:lang w:val="az-Latn-AZ"/>
        </w:rPr>
      </w:pPr>
    </w:p>
    <w:p w:rsidR="004C6F1A" w:rsidRDefault="004C6F1A" w:rsidP="00EF4033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2-ci sətr</w:t>
      </w:r>
      <w:r w:rsidR="00EF4033">
        <w:rPr>
          <w:rFonts w:ascii="Arial" w:hAnsi="Arial" w:cs="Arial"/>
          <w:lang w:val="az-Latn-AZ"/>
        </w:rPr>
        <w:t>də</w:t>
      </w:r>
      <w:r>
        <w:rPr>
          <w:rFonts w:ascii="Arial" w:hAnsi="Arial" w:cs="Arial"/>
          <w:lang w:val="az-Latn-AZ"/>
        </w:rPr>
        <w:t xml:space="preserve"> </w:t>
      </w:r>
      <w:r w:rsidRPr="001C3F38">
        <w:rPr>
          <w:rFonts w:ascii="Arial" w:hAnsi="Arial" w:cs="Arial"/>
          <w:b/>
          <w:lang w:val="az-Latn-AZ"/>
        </w:rPr>
        <w:t>(“</w:t>
      </w:r>
      <w:r w:rsidRPr="004C6F1A">
        <w:rPr>
          <w:rFonts w:ascii="Arial" w:eastAsia="Calibri" w:hAnsi="Arial" w:cs="Arial"/>
          <w:b/>
          <w:lang w:val="az-Latn-AZ"/>
        </w:rPr>
        <w:t>İstifadə edən hüquqi və fiziki şəxs</w:t>
      </w:r>
      <w:r w:rsidRPr="001C3F38">
        <w:rPr>
          <w:rFonts w:ascii="Arial" w:hAnsi="Arial" w:cs="Arial"/>
          <w:b/>
          <w:lang w:val="az-Latn-AZ"/>
        </w:rPr>
        <w:t>”</w:t>
      </w:r>
      <w:r>
        <w:rPr>
          <w:rFonts w:ascii="Arial" w:hAnsi="Arial" w:cs="Arial"/>
          <w:lang w:val="az-Latn-AZ"/>
        </w:rPr>
        <w:t>)</w:t>
      </w:r>
      <w:r w:rsidRPr="004C6F1A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 xml:space="preserve">dövlət qeydiyyatından keçmiş hüquqi şəxsin və ya VÖEN sahibi olan fiziki şəxsin qeydiyyata alındığı tam adı yazılır. </w:t>
      </w:r>
    </w:p>
    <w:p w:rsidR="004C6F1A" w:rsidRPr="004C6F1A" w:rsidRDefault="004C6F1A" w:rsidP="00EF4033">
      <w:pPr>
        <w:rPr>
          <w:rFonts w:ascii="Arial" w:eastAsia="Calibri" w:hAnsi="Arial" w:cs="Arial"/>
          <w:b/>
          <w:lang w:val="az-Latn-AZ"/>
        </w:rPr>
      </w:pPr>
    </w:p>
    <w:p w:rsidR="001C3F38" w:rsidRDefault="004C6F1A" w:rsidP="00EF4033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3</w:t>
      </w:r>
      <w:r w:rsidR="00DE42D3">
        <w:rPr>
          <w:rFonts w:ascii="Arial" w:hAnsi="Arial" w:cs="Arial"/>
          <w:lang w:val="az-Latn-AZ"/>
        </w:rPr>
        <w:t>-c</w:t>
      </w:r>
      <w:r>
        <w:rPr>
          <w:rFonts w:ascii="Arial" w:hAnsi="Arial" w:cs="Arial"/>
          <w:lang w:val="az-Latn-AZ"/>
        </w:rPr>
        <w:t>ü</w:t>
      </w:r>
      <w:r w:rsidR="00DE42D3">
        <w:rPr>
          <w:rFonts w:ascii="Arial" w:hAnsi="Arial" w:cs="Arial"/>
          <w:lang w:val="az-Latn-AZ"/>
        </w:rPr>
        <w:t xml:space="preserve"> </w:t>
      </w:r>
      <w:r w:rsidR="001C3F38">
        <w:rPr>
          <w:rFonts w:ascii="Arial" w:hAnsi="Arial" w:cs="Arial"/>
          <w:lang w:val="az-Latn-AZ"/>
        </w:rPr>
        <w:t>sətrdə</w:t>
      </w:r>
      <w:r w:rsidR="00DE42D3">
        <w:rPr>
          <w:rFonts w:ascii="Arial" w:hAnsi="Arial" w:cs="Arial"/>
          <w:lang w:val="az-Latn-AZ"/>
        </w:rPr>
        <w:t xml:space="preserve"> </w:t>
      </w:r>
      <w:r w:rsidR="001C3F38" w:rsidRPr="001C3F38">
        <w:rPr>
          <w:rFonts w:ascii="Arial" w:hAnsi="Arial" w:cs="Arial"/>
          <w:b/>
          <w:lang w:val="az-Latn-AZ"/>
        </w:rPr>
        <w:t>(</w:t>
      </w:r>
      <w:r w:rsidR="00DE42D3" w:rsidRPr="001C3F38">
        <w:rPr>
          <w:rFonts w:ascii="Arial" w:hAnsi="Arial" w:cs="Arial"/>
          <w:b/>
          <w:lang w:val="az-Latn-AZ"/>
        </w:rPr>
        <w:t>“Ü</w:t>
      </w:r>
      <w:r w:rsidR="00123472" w:rsidRPr="001C3F38">
        <w:rPr>
          <w:rFonts w:ascii="Arial" w:hAnsi="Arial" w:cs="Arial"/>
          <w:b/>
          <w:lang w:val="az-Latn-AZ"/>
        </w:rPr>
        <w:t>nvanı, telefonu, faksı, e-maili”</w:t>
      </w:r>
      <w:r w:rsidR="001C3F38">
        <w:rPr>
          <w:rFonts w:ascii="Arial" w:hAnsi="Arial" w:cs="Arial"/>
          <w:lang w:val="az-Latn-AZ"/>
        </w:rPr>
        <w:t xml:space="preserve">) </w:t>
      </w:r>
      <w:r w:rsidR="00DE42D3">
        <w:rPr>
          <w:rFonts w:ascii="Arial" w:hAnsi="Arial" w:cs="Arial"/>
          <w:lang w:val="az-Latn-AZ"/>
        </w:rPr>
        <w:t>hüquqi və ya fiziki şəxsin faktiki ünvanı, telefon (şəhər, mobil), fa</w:t>
      </w:r>
      <w:r w:rsidR="001C3F38">
        <w:rPr>
          <w:rFonts w:ascii="Arial" w:hAnsi="Arial" w:cs="Arial"/>
          <w:lang w:val="az-Latn-AZ"/>
        </w:rPr>
        <w:t>ks</w:t>
      </w:r>
      <w:r w:rsidR="00DE42D3">
        <w:rPr>
          <w:rFonts w:ascii="Arial" w:hAnsi="Arial" w:cs="Arial"/>
          <w:lang w:val="az-Latn-AZ"/>
        </w:rPr>
        <w:t xml:space="preserve"> nömrə</w:t>
      </w:r>
      <w:r w:rsidR="001C3F38">
        <w:rPr>
          <w:rFonts w:ascii="Arial" w:hAnsi="Arial" w:cs="Arial"/>
          <w:lang w:val="az-Latn-AZ"/>
        </w:rPr>
        <w:t>si</w:t>
      </w:r>
      <w:r w:rsidR="00DE42D3">
        <w:rPr>
          <w:rFonts w:ascii="Arial" w:hAnsi="Arial" w:cs="Arial"/>
          <w:lang w:val="az-Latn-AZ"/>
        </w:rPr>
        <w:t>, elektron poçt ünvanı qeyd olunur.</w:t>
      </w:r>
      <w:r w:rsidR="00265885">
        <w:rPr>
          <w:rFonts w:ascii="Arial" w:hAnsi="Arial" w:cs="Arial"/>
          <w:lang w:val="az-Latn-AZ"/>
        </w:rPr>
        <w:t xml:space="preserve"> Mobil nömrə kimi əlaqələndirici olaraq ayrılmış şəxsin mobil telefon nömrəsi. Elektron poçt ünvanı kimi təşkilatın rəsmi e-mail ünvanı, bu olmadıqda isə əlaqləndirici şəxsin korporativ və şəxsi e-mail ünvanı qeyd edilir. Fiziki şəxslər üzrə isə mobil nömrə və elektron poçt ünv</w:t>
      </w:r>
      <w:r w:rsidR="00E2128E">
        <w:rPr>
          <w:rFonts w:ascii="Arial" w:hAnsi="Arial" w:cs="Arial"/>
          <w:lang w:val="az-Latn-AZ"/>
        </w:rPr>
        <w:t>a</w:t>
      </w:r>
      <w:r w:rsidR="00265885">
        <w:rPr>
          <w:rFonts w:ascii="Arial" w:hAnsi="Arial" w:cs="Arial"/>
          <w:lang w:val="az-Latn-AZ"/>
        </w:rPr>
        <w:t xml:space="preserve">nı kimi fiziki şəxsə məxsus olan nömrə və e-poçt ünvanı qeyd edilir.  </w:t>
      </w:r>
    </w:p>
    <w:p w:rsidR="00265885" w:rsidRDefault="004C6F1A" w:rsidP="00EF4033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lastRenderedPageBreak/>
        <w:t>4</w:t>
      </w:r>
      <w:r w:rsidR="00123472">
        <w:rPr>
          <w:rFonts w:ascii="Arial" w:hAnsi="Arial" w:cs="Arial"/>
          <w:lang w:val="az-Latn-AZ"/>
        </w:rPr>
        <w:t xml:space="preserve">-cü </w:t>
      </w:r>
      <w:r w:rsidR="001C3F38">
        <w:rPr>
          <w:rFonts w:ascii="Arial" w:hAnsi="Arial" w:cs="Arial"/>
          <w:lang w:val="az-Latn-AZ"/>
        </w:rPr>
        <w:t xml:space="preserve">sətrdə </w:t>
      </w:r>
      <w:r w:rsidR="001C3F38" w:rsidRPr="001C3F38">
        <w:rPr>
          <w:rFonts w:ascii="Arial" w:hAnsi="Arial" w:cs="Arial"/>
          <w:b/>
          <w:lang w:val="az-Latn-AZ"/>
        </w:rPr>
        <w:t>(</w:t>
      </w:r>
      <w:r w:rsidR="00123472" w:rsidRPr="001C3F38">
        <w:rPr>
          <w:rFonts w:ascii="Arial" w:hAnsi="Arial" w:cs="Arial"/>
          <w:b/>
          <w:lang w:val="az-Latn-AZ"/>
        </w:rPr>
        <w:t>“</w:t>
      </w:r>
      <w:r>
        <w:rPr>
          <w:rFonts w:ascii="Arial" w:hAnsi="Arial" w:cs="Arial"/>
          <w:b/>
          <w:lang w:val="az-Latn-AZ"/>
        </w:rPr>
        <w:t>Gəminin adı</w:t>
      </w:r>
      <w:r w:rsidR="00123472" w:rsidRPr="001C3F38">
        <w:rPr>
          <w:rFonts w:ascii="Arial" w:hAnsi="Arial" w:cs="Arial"/>
          <w:b/>
          <w:lang w:val="az-Latn-AZ"/>
        </w:rPr>
        <w:t>”</w:t>
      </w:r>
      <w:r w:rsidR="001C3F38" w:rsidRPr="001C3F38">
        <w:rPr>
          <w:rFonts w:ascii="Arial" w:hAnsi="Arial" w:cs="Arial"/>
          <w:b/>
          <w:lang w:val="az-Latn-AZ"/>
        </w:rPr>
        <w:t>)</w:t>
      </w:r>
      <w:r w:rsidR="00122B41" w:rsidRPr="001C3F38">
        <w:rPr>
          <w:rFonts w:ascii="Arial" w:hAnsi="Arial" w:cs="Arial"/>
          <w:b/>
          <w:lang w:val="az-Latn-AZ"/>
        </w:rPr>
        <w:t xml:space="preserve"> </w:t>
      </w:r>
      <w:r>
        <w:rPr>
          <w:rFonts w:ascii="Arial" w:hAnsi="Arial" w:cs="Arial"/>
          <w:lang w:val="az-Latn-AZ"/>
        </w:rPr>
        <w:t>dövlət reyestrində qeyd olunmuş gəminin adı</w:t>
      </w:r>
      <w:r w:rsidR="00DE42D3">
        <w:rPr>
          <w:rFonts w:ascii="Arial" w:hAnsi="Arial" w:cs="Arial"/>
          <w:lang w:val="az-Latn-AZ"/>
        </w:rPr>
        <w:t xml:space="preserve"> qeyd olunur.</w:t>
      </w:r>
    </w:p>
    <w:p w:rsidR="00265885" w:rsidRDefault="004C6F1A" w:rsidP="00EF4033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5</w:t>
      </w:r>
      <w:r w:rsidR="00123472">
        <w:rPr>
          <w:rFonts w:ascii="Arial" w:hAnsi="Arial" w:cs="Arial"/>
          <w:lang w:val="az-Latn-AZ"/>
        </w:rPr>
        <w:t>-c</w:t>
      </w:r>
      <w:r>
        <w:rPr>
          <w:rFonts w:ascii="Arial" w:hAnsi="Arial" w:cs="Arial"/>
          <w:lang w:val="az-Latn-AZ"/>
        </w:rPr>
        <w:t>i</w:t>
      </w:r>
      <w:r w:rsidR="00123472">
        <w:rPr>
          <w:rFonts w:ascii="Arial" w:hAnsi="Arial" w:cs="Arial"/>
          <w:lang w:val="az-Latn-AZ"/>
        </w:rPr>
        <w:t xml:space="preserve"> </w:t>
      </w:r>
      <w:r w:rsidR="00265885">
        <w:rPr>
          <w:rFonts w:ascii="Arial" w:hAnsi="Arial" w:cs="Arial"/>
          <w:lang w:val="az-Latn-AZ"/>
        </w:rPr>
        <w:t xml:space="preserve">sətrdə </w:t>
      </w:r>
      <w:r w:rsidR="00265885" w:rsidRPr="00265885">
        <w:rPr>
          <w:rFonts w:ascii="Arial" w:hAnsi="Arial" w:cs="Arial"/>
          <w:b/>
          <w:lang w:val="az-Latn-AZ"/>
        </w:rPr>
        <w:t>(</w:t>
      </w:r>
      <w:r>
        <w:rPr>
          <w:rFonts w:ascii="Arial" w:hAnsi="Arial" w:cs="Arial"/>
          <w:b/>
          <w:lang w:val="az-Latn-AZ"/>
        </w:rPr>
        <w:t>“Gəminin tipi</w:t>
      </w:r>
      <w:r w:rsidR="00123472" w:rsidRPr="00265885">
        <w:rPr>
          <w:rFonts w:ascii="Arial" w:hAnsi="Arial" w:cs="Arial"/>
          <w:b/>
          <w:lang w:val="az-Latn-AZ"/>
        </w:rPr>
        <w:t>”</w:t>
      </w:r>
      <w:r w:rsidR="00265885" w:rsidRPr="00265885">
        <w:rPr>
          <w:rFonts w:ascii="Arial" w:hAnsi="Arial" w:cs="Arial"/>
          <w:b/>
          <w:lang w:val="az-Latn-AZ"/>
        </w:rPr>
        <w:t>)</w:t>
      </w:r>
      <w:r w:rsidR="00265885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>gəminin təyinatı üzrə tipi (yükdaşıyan, sə</w:t>
      </w:r>
      <w:r w:rsidR="00EF4033">
        <w:rPr>
          <w:rFonts w:ascii="Arial" w:hAnsi="Arial" w:cs="Arial"/>
          <w:lang w:val="az-Latn-AZ"/>
        </w:rPr>
        <w:t>rnişindaş</w:t>
      </w:r>
      <w:r>
        <w:rPr>
          <w:rFonts w:ascii="Arial" w:hAnsi="Arial" w:cs="Arial"/>
          <w:lang w:val="az-Latn-AZ"/>
        </w:rPr>
        <w:t>ıyan və s.) qeyd olunur.</w:t>
      </w:r>
    </w:p>
    <w:p w:rsidR="00EF4033" w:rsidRDefault="004C6F1A" w:rsidP="00EF4033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6-cı</w:t>
      </w:r>
      <w:r w:rsidR="00DB5B32">
        <w:rPr>
          <w:rFonts w:ascii="Arial" w:hAnsi="Arial" w:cs="Arial"/>
          <w:lang w:val="az-Latn-AZ"/>
        </w:rPr>
        <w:t xml:space="preserve"> </w:t>
      </w:r>
      <w:r w:rsidR="00265885">
        <w:rPr>
          <w:rFonts w:ascii="Arial" w:hAnsi="Arial" w:cs="Arial"/>
          <w:lang w:val="az-Latn-AZ"/>
        </w:rPr>
        <w:t xml:space="preserve">sətrdə </w:t>
      </w:r>
      <w:r w:rsidR="00265885" w:rsidRPr="00265885">
        <w:rPr>
          <w:rFonts w:ascii="Arial" w:hAnsi="Arial" w:cs="Arial"/>
          <w:b/>
          <w:lang w:val="az-Latn-AZ"/>
        </w:rPr>
        <w:t>(</w:t>
      </w:r>
      <w:r w:rsidR="00DB5B32" w:rsidRPr="00265885">
        <w:rPr>
          <w:rFonts w:ascii="Arial" w:hAnsi="Arial" w:cs="Arial"/>
          <w:b/>
          <w:lang w:val="az-Latn-AZ"/>
        </w:rPr>
        <w:t>“</w:t>
      </w:r>
      <w:r w:rsidRPr="004C6F1A">
        <w:rPr>
          <w:rFonts w:ascii="Arial" w:eastAsia="Calibri" w:hAnsi="Arial" w:cs="Arial"/>
          <w:b/>
          <w:lang w:val="az-Latn-AZ"/>
        </w:rPr>
        <w:t>Gəminin qeydiyyat  limanı</w:t>
      </w:r>
      <w:r w:rsidRPr="00265885">
        <w:rPr>
          <w:rFonts w:ascii="Arial" w:hAnsi="Arial" w:cs="Arial"/>
          <w:b/>
          <w:lang w:val="az-Latn-AZ"/>
        </w:rPr>
        <w:t>”</w:t>
      </w:r>
      <w:r w:rsidR="00265885" w:rsidRPr="00265885">
        <w:rPr>
          <w:rFonts w:ascii="Arial" w:hAnsi="Arial" w:cs="Arial"/>
          <w:b/>
          <w:lang w:val="az-Latn-AZ"/>
        </w:rPr>
        <w:t>)</w:t>
      </w:r>
      <w:r w:rsidR="00DB5B32">
        <w:rPr>
          <w:rFonts w:ascii="Arial" w:hAnsi="Arial" w:cs="Arial"/>
          <w:lang w:val="az-Latn-AZ"/>
        </w:rPr>
        <w:t>-</w:t>
      </w:r>
      <w:r w:rsidR="00DB5B32" w:rsidRPr="00DB5B32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 xml:space="preserve">gəminin </w:t>
      </w:r>
      <w:r w:rsidR="009B7D07">
        <w:rPr>
          <w:rFonts w:ascii="Arial" w:hAnsi="Arial" w:cs="Arial"/>
          <w:lang w:val="az-Latn-AZ"/>
        </w:rPr>
        <w:t xml:space="preserve">qeydiyyatda olduğu </w:t>
      </w:r>
      <w:r w:rsidR="002C2012">
        <w:rPr>
          <w:rFonts w:ascii="Arial" w:hAnsi="Arial" w:cs="Arial"/>
          <w:lang w:val="az-Latn-AZ"/>
        </w:rPr>
        <w:t>dislokasiya</w:t>
      </w:r>
      <w:r>
        <w:rPr>
          <w:rFonts w:ascii="Arial" w:hAnsi="Arial" w:cs="Arial"/>
          <w:lang w:val="az-Latn-AZ"/>
        </w:rPr>
        <w:t xml:space="preserve"> liman</w:t>
      </w:r>
      <w:r w:rsidR="002C2012">
        <w:rPr>
          <w:rFonts w:ascii="Arial" w:hAnsi="Arial" w:cs="Arial"/>
          <w:lang w:val="az-Latn-AZ"/>
        </w:rPr>
        <w:t>ı</w:t>
      </w:r>
      <w:r>
        <w:rPr>
          <w:rFonts w:ascii="Arial" w:hAnsi="Arial" w:cs="Arial"/>
          <w:lang w:val="az-Latn-AZ"/>
        </w:rPr>
        <w:t xml:space="preserve"> qeyd olunur</w:t>
      </w:r>
      <w:r w:rsidR="009B7D07">
        <w:rPr>
          <w:rFonts w:ascii="Arial" w:hAnsi="Arial" w:cs="Arial"/>
          <w:lang w:val="az-Latn-AZ"/>
        </w:rPr>
        <w:t>.</w:t>
      </w:r>
    </w:p>
    <w:p w:rsidR="00EF4033" w:rsidRPr="00EF4033" w:rsidRDefault="004C6F1A" w:rsidP="00EF4033">
      <w:pPr>
        <w:contextualSpacing/>
        <w:jc w:val="both"/>
        <w:rPr>
          <w:rFonts w:ascii="Arial" w:hAnsi="Arial" w:cs="Arial"/>
          <w:lang w:val="az-Latn-AZ"/>
        </w:rPr>
      </w:pPr>
      <w:r w:rsidRPr="00994F82">
        <w:rPr>
          <w:rFonts w:ascii="Arial" w:hAnsi="Arial" w:cs="Arial"/>
          <w:lang w:val="az-Latn-AZ"/>
        </w:rPr>
        <w:t>7</w:t>
      </w:r>
      <w:r w:rsidR="00DB5B32" w:rsidRPr="00994F82">
        <w:rPr>
          <w:rFonts w:ascii="Arial" w:hAnsi="Arial" w:cs="Arial"/>
          <w:lang w:val="az-Latn-AZ"/>
        </w:rPr>
        <w:t>-c</w:t>
      </w:r>
      <w:r w:rsidRPr="00994F82">
        <w:rPr>
          <w:rFonts w:ascii="Arial" w:hAnsi="Arial" w:cs="Arial"/>
          <w:lang w:val="az-Latn-AZ"/>
        </w:rPr>
        <w:t>i</w:t>
      </w:r>
      <w:r w:rsidR="00DB5B32" w:rsidRPr="00994F82">
        <w:rPr>
          <w:rFonts w:ascii="Arial" w:hAnsi="Arial" w:cs="Arial"/>
          <w:lang w:val="az-Latn-AZ"/>
        </w:rPr>
        <w:t xml:space="preserve"> </w:t>
      </w:r>
      <w:r w:rsidR="00265885" w:rsidRPr="00994F82">
        <w:rPr>
          <w:rFonts w:ascii="Arial" w:hAnsi="Arial" w:cs="Arial"/>
          <w:lang w:val="az-Latn-AZ"/>
        </w:rPr>
        <w:t xml:space="preserve">sətrdə </w:t>
      </w:r>
      <w:r w:rsidR="00265885" w:rsidRPr="00994F82">
        <w:rPr>
          <w:rFonts w:ascii="Arial" w:hAnsi="Arial" w:cs="Arial"/>
          <w:b/>
          <w:lang w:val="az-Latn-AZ"/>
        </w:rPr>
        <w:t>(</w:t>
      </w:r>
      <w:r w:rsidR="00DB5B32" w:rsidRPr="00994F82">
        <w:rPr>
          <w:rFonts w:ascii="Arial" w:hAnsi="Arial" w:cs="Arial"/>
          <w:b/>
          <w:lang w:val="az-Latn-AZ"/>
        </w:rPr>
        <w:t>“</w:t>
      </w:r>
      <w:r w:rsidRPr="00994F82">
        <w:rPr>
          <w:rFonts w:ascii="Arial" w:hAnsi="Arial" w:cs="Arial"/>
          <w:b/>
          <w:lang w:val="az-Latn-AZ"/>
        </w:rPr>
        <w:t>mübadilə kateqoriyası</w:t>
      </w:r>
      <w:r w:rsidR="00DB5B32" w:rsidRPr="00994F82">
        <w:rPr>
          <w:rFonts w:ascii="Arial" w:hAnsi="Arial" w:cs="Arial"/>
          <w:b/>
          <w:lang w:val="az-Latn-AZ"/>
        </w:rPr>
        <w:t>”</w:t>
      </w:r>
      <w:r w:rsidR="00265885" w:rsidRPr="00994F82">
        <w:rPr>
          <w:rFonts w:ascii="Arial" w:hAnsi="Arial" w:cs="Arial"/>
          <w:b/>
          <w:lang w:val="az-Latn-AZ"/>
        </w:rPr>
        <w:t>)</w:t>
      </w:r>
      <w:r w:rsidR="00470EFB" w:rsidRPr="00994F82">
        <w:rPr>
          <w:rFonts w:ascii="Arial" w:hAnsi="Arial" w:cs="Arial"/>
          <w:lang w:val="az-Latn-AZ"/>
        </w:rPr>
        <w:t xml:space="preserve"> </w:t>
      </w:r>
      <w:r w:rsidRPr="00EF4033">
        <w:rPr>
          <w:rFonts w:ascii="Arial" w:hAnsi="Arial" w:cs="Arial"/>
          <w:lang w:val="az-Latn-AZ"/>
        </w:rPr>
        <w:t xml:space="preserve">mübadilə </w:t>
      </w:r>
      <w:r w:rsidR="00EF4033" w:rsidRPr="00EF4033">
        <w:rPr>
          <w:rFonts w:ascii="Arial" w:hAnsi="Arial" w:cs="Arial"/>
          <w:lang w:val="az-Latn-AZ"/>
        </w:rPr>
        <w:t>kateqoriyası (açıq, ictimai, məhdud)</w:t>
      </w:r>
    </w:p>
    <w:p w:rsidR="00FB107B" w:rsidRPr="00994F82" w:rsidRDefault="004C6F1A" w:rsidP="00EF4033">
      <w:pPr>
        <w:contextualSpacing/>
        <w:jc w:val="both"/>
        <w:rPr>
          <w:rFonts w:ascii="Arial" w:hAnsi="Arial" w:cs="Arial"/>
          <w:lang w:val="az-Latn-AZ"/>
        </w:rPr>
      </w:pPr>
      <w:r w:rsidRPr="00994F82">
        <w:rPr>
          <w:rFonts w:ascii="Arial" w:hAnsi="Arial" w:cs="Arial"/>
          <w:lang w:val="az-Latn-AZ"/>
        </w:rPr>
        <w:t>qeyd olunur.</w:t>
      </w:r>
    </w:p>
    <w:p w:rsidR="00FB107B" w:rsidRDefault="004C6F1A" w:rsidP="00EF4033">
      <w:pPr>
        <w:contextualSpacing/>
        <w:jc w:val="both"/>
        <w:rPr>
          <w:rFonts w:ascii="Arial" w:hAnsi="Arial" w:cs="Arial"/>
          <w:lang w:val="az-Latn-AZ"/>
        </w:rPr>
      </w:pPr>
      <w:r w:rsidRPr="00994F82">
        <w:rPr>
          <w:rFonts w:ascii="Arial" w:hAnsi="Arial" w:cs="Arial"/>
          <w:lang w:val="az-Latn-AZ"/>
        </w:rPr>
        <w:t>8</w:t>
      </w:r>
      <w:r w:rsidR="00DB5B32" w:rsidRPr="00994F82">
        <w:rPr>
          <w:rFonts w:ascii="Arial" w:hAnsi="Arial" w:cs="Arial"/>
          <w:lang w:val="az-Latn-AZ"/>
        </w:rPr>
        <w:t xml:space="preserve">-ci </w:t>
      </w:r>
      <w:r w:rsidR="00FB107B" w:rsidRPr="00994F82">
        <w:rPr>
          <w:rFonts w:ascii="Arial" w:hAnsi="Arial" w:cs="Arial"/>
          <w:lang w:val="az-Latn-AZ"/>
        </w:rPr>
        <w:t xml:space="preserve">sətrdə </w:t>
      </w:r>
      <w:r w:rsidR="00FB107B" w:rsidRPr="00994F82">
        <w:rPr>
          <w:rFonts w:ascii="Arial" w:hAnsi="Arial" w:cs="Arial"/>
          <w:b/>
          <w:lang w:val="az-Latn-AZ"/>
        </w:rPr>
        <w:t>(</w:t>
      </w:r>
      <w:r w:rsidR="00122B41" w:rsidRPr="00994F82">
        <w:rPr>
          <w:rFonts w:ascii="Arial" w:hAnsi="Arial" w:cs="Arial"/>
          <w:b/>
          <w:lang w:val="az-Latn-AZ"/>
        </w:rPr>
        <w:t>“</w:t>
      </w:r>
      <w:r w:rsidRPr="00994F82">
        <w:rPr>
          <w:rFonts w:ascii="Arial" w:hAnsi="Arial" w:cs="Arial"/>
          <w:b/>
          <w:lang w:val="az-Latn-AZ"/>
        </w:rPr>
        <w:t>üzmə rayonu</w:t>
      </w:r>
      <w:r w:rsidR="00122B41" w:rsidRPr="00994F82">
        <w:rPr>
          <w:rFonts w:ascii="Arial" w:hAnsi="Arial" w:cs="Arial"/>
          <w:b/>
          <w:lang w:val="az-Latn-AZ"/>
        </w:rPr>
        <w:t>”</w:t>
      </w:r>
      <w:r w:rsidR="00FB107B" w:rsidRPr="00994F82">
        <w:rPr>
          <w:rFonts w:ascii="Arial" w:hAnsi="Arial" w:cs="Arial"/>
          <w:b/>
          <w:lang w:val="az-Latn-AZ"/>
        </w:rPr>
        <w:t>)</w:t>
      </w:r>
      <w:r w:rsidR="00470EFB" w:rsidRPr="00994F82">
        <w:rPr>
          <w:rFonts w:ascii="Arial" w:hAnsi="Arial" w:cs="Arial"/>
          <w:lang w:val="az-Latn-AZ"/>
        </w:rPr>
        <w:t xml:space="preserve"> </w:t>
      </w:r>
      <w:r w:rsidRPr="00994F82">
        <w:rPr>
          <w:rFonts w:ascii="Arial" w:hAnsi="Arial" w:cs="Arial"/>
          <w:lang w:val="az-Latn-AZ"/>
        </w:rPr>
        <w:t xml:space="preserve">gəminin üzmə </w:t>
      </w:r>
      <w:r w:rsidR="00EF4033">
        <w:rPr>
          <w:rFonts w:ascii="Arial" w:hAnsi="Arial" w:cs="Arial"/>
          <w:lang w:val="az-Latn-AZ"/>
        </w:rPr>
        <w:t>ərazisi</w:t>
      </w:r>
      <w:r w:rsidRPr="00994F82">
        <w:rPr>
          <w:rFonts w:ascii="Arial" w:hAnsi="Arial" w:cs="Arial"/>
          <w:lang w:val="az-Latn-AZ"/>
        </w:rPr>
        <w:t xml:space="preserve"> qeyd olunur (Xəzər dənizi,</w:t>
      </w:r>
      <w:r>
        <w:rPr>
          <w:rFonts w:ascii="Arial" w:hAnsi="Arial" w:cs="Arial"/>
          <w:lang w:val="az-Latn-AZ"/>
        </w:rPr>
        <w:t xml:space="preserve"> beynəlxalq sular)</w:t>
      </w:r>
    </w:p>
    <w:p w:rsidR="00353A51" w:rsidRDefault="004C6F1A" w:rsidP="00EF4033">
      <w:pPr>
        <w:contextualSpacing/>
        <w:jc w:val="both"/>
        <w:rPr>
          <w:rFonts w:ascii="Arial" w:hAnsi="Arial" w:cs="Arial"/>
          <w:lang w:val="az-Latn-AZ"/>
        </w:rPr>
      </w:pPr>
      <w:r w:rsidRPr="004C6F1A">
        <w:rPr>
          <w:rFonts w:ascii="Arial" w:hAnsi="Arial" w:cs="Arial"/>
          <w:lang w:val="az-Latn-AZ"/>
        </w:rPr>
        <w:t>9-cu sətrdə</w:t>
      </w:r>
      <w:r>
        <w:rPr>
          <w:rFonts w:ascii="Arial" w:hAnsi="Arial" w:cs="Arial"/>
          <w:b/>
          <w:lang w:val="az-Latn-AZ"/>
        </w:rPr>
        <w:t xml:space="preserve"> (</w:t>
      </w:r>
      <w:r w:rsidR="00FB107B" w:rsidRPr="004C6F1A">
        <w:rPr>
          <w:rFonts w:ascii="Arial" w:hAnsi="Arial" w:cs="Arial"/>
          <w:b/>
          <w:lang w:val="az-Latn-AZ"/>
        </w:rPr>
        <w:t>“</w:t>
      </w:r>
      <w:r w:rsidRPr="004C6F1A">
        <w:rPr>
          <w:rFonts w:ascii="Arial" w:eastAsia="Calibri" w:hAnsi="Arial" w:cs="Arial"/>
          <w:b/>
          <w:lang w:val="az-Latn-AZ"/>
        </w:rPr>
        <w:t>Tanınma  siqnalı</w:t>
      </w:r>
      <w:r w:rsidR="00FB107B" w:rsidRPr="004C6F1A">
        <w:rPr>
          <w:rFonts w:ascii="Arial" w:hAnsi="Arial" w:cs="Arial"/>
          <w:b/>
          <w:lang w:val="az-Latn-AZ"/>
        </w:rPr>
        <w:t>”</w:t>
      </w:r>
      <w:r>
        <w:rPr>
          <w:rFonts w:ascii="Arial" w:hAnsi="Arial" w:cs="Arial"/>
          <w:b/>
          <w:lang w:val="az-Latn-AZ"/>
        </w:rPr>
        <w:t>)</w:t>
      </w:r>
      <w:r w:rsidR="00FB107B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>gəmiyə təyin edilmiş çağırış siqnalı qeyd olunur.</w:t>
      </w:r>
    </w:p>
    <w:p w:rsidR="004C6F1A" w:rsidRDefault="004C6F1A" w:rsidP="00EF4033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10-cu sətrdə</w:t>
      </w:r>
      <w:r w:rsidR="00353A51">
        <w:rPr>
          <w:rFonts w:ascii="Arial" w:hAnsi="Arial" w:cs="Arial"/>
          <w:lang w:val="az-Latn-AZ"/>
        </w:rPr>
        <w:t xml:space="preserve"> </w:t>
      </w:r>
      <w:r w:rsidR="00353A51">
        <w:rPr>
          <w:rFonts w:ascii="Arial" w:hAnsi="Arial" w:cs="Arial"/>
          <w:b/>
          <w:lang w:val="az-Latn-AZ"/>
        </w:rPr>
        <w:t>(</w:t>
      </w:r>
      <w:r w:rsidR="00353A51" w:rsidRPr="004C6F1A">
        <w:rPr>
          <w:rFonts w:ascii="Arial" w:hAnsi="Arial" w:cs="Arial"/>
          <w:b/>
          <w:lang w:val="az-Latn-AZ"/>
        </w:rPr>
        <w:t>“</w:t>
      </w:r>
      <w:r w:rsidR="00353A51" w:rsidRPr="00353A51">
        <w:rPr>
          <w:rFonts w:ascii="Arial" w:eastAsia="Calibri" w:hAnsi="Arial" w:cs="Arial"/>
          <w:b/>
          <w:lang w:val="az-Latn-AZ"/>
        </w:rPr>
        <w:t>Seçmə çağırışı (SSFC)</w:t>
      </w:r>
      <w:r w:rsidR="00353A51" w:rsidRPr="004C6F1A">
        <w:rPr>
          <w:rFonts w:ascii="Arial" w:hAnsi="Arial" w:cs="Arial"/>
          <w:b/>
          <w:lang w:val="az-Latn-AZ"/>
        </w:rPr>
        <w:t>”</w:t>
      </w:r>
      <w:r w:rsidR="00353A51">
        <w:rPr>
          <w:rFonts w:ascii="Arial" w:hAnsi="Arial" w:cs="Arial"/>
          <w:b/>
          <w:lang w:val="az-Latn-AZ"/>
        </w:rPr>
        <w:t xml:space="preserve">) </w:t>
      </w:r>
      <w:r w:rsidR="00353A51">
        <w:rPr>
          <w:rFonts w:ascii="Arial" w:hAnsi="Arial" w:cs="Arial"/>
          <w:lang w:val="az-Latn-AZ"/>
        </w:rPr>
        <w:t>gəmiyə təyin edilmiş seçmə çağırışı   qeyd olunur</w:t>
      </w:r>
      <w:r w:rsidR="009B7D07">
        <w:rPr>
          <w:rFonts w:ascii="Arial" w:hAnsi="Arial" w:cs="Arial"/>
          <w:lang w:val="az-Latn-AZ"/>
        </w:rPr>
        <w:t>.</w:t>
      </w:r>
      <w:r w:rsidR="00353A51">
        <w:rPr>
          <w:rFonts w:ascii="Arial" w:hAnsi="Arial" w:cs="Arial"/>
          <w:lang w:val="az-Latn-AZ"/>
        </w:rPr>
        <w:t xml:space="preserve"> </w:t>
      </w:r>
    </w:p>
    <w:p w:rsidR="004C6F1A" w:rsidRDefault="004C6F1A" w:rsidP="00EF4033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11-ci sətrdə</w:t>
      </w:r>
      <w:r w:rsidR="00353A51">
        <w:rPr>
          <w:rFonts w:ascii="Arial" w:hAnsi="Arial" w:cs="Arial"/>
          <w:lang w:val="az-Latn-AZ"/>
        </w:rPr>
        <w:t xml:space="preserve"> </w:t>
      </w:r>
      <w:r w:rsidR="00353A51">
        <w:rPr>
          <w:rFonts w:ascii="Arial" w:hAnsi="Arial" w:cs="Arial"/>
          <w:b/>
          <w:lang w:val="az-Latn-AZ"/>
        </w:rPr>
        <w:t>(</w:t>
      </w:r>
      <w:r w:rsidR="00353A51" w:rsidRPr="004C6F1A">
        <w:rPr>
          <w:rFonts w:ascii="Arial" w:hAnsi="Arial" w:cs="Arial"/>
          <w:b/>
          <w:lang w:val="az-Latn-AZ"/>
        </w:rPr>
        <w:t>“</w:t>
      </w:r>
      <w:r w:rsidR="00353A51" w:rsidRPr="00353A51">
        <w:rPr>
          <w:rFonts w:ascii="Arial" w:eastAsia="Calibri" w:hAnsi="Arial" w:cs="Arial"/>
          <w:b/>
          <w:lang w:val="az-Latn-AZ"/>
        </w:rPr>
        <w:t>Rəqəmli sistem</w:t>
      </w:r>
      <w:r w:rsidR="00353A51" w:rsidRPr="004C6F1A">
        <w:rPr>
          <w:rFonts w:ascii="Arial" w:hAnsi="Arial" w:cs="Arial"/>
          <w:b/>
          <w:lang w:val="az-Latn-AZ"/>
        </w:rPr>
        <w:t>”</w:t>
      </w:r>
      <w:r w:rsidR="00353A51">
        <w:rPr>
          <w:rFonts w:ascii="Arial" w:hAnsi="Arial" w:cs="Arial"/>
          <w:b/>
          <w:lang w:val="az-Latn-AZ"/>
        </w:rPr>
        <w:t xml:space="preserve">) </w:t>
      </w:r>
      <w:r w:rsidR="00353A51">
        <w:rPr>
          <w:rFonts w:ascii="Arial" w:hAnsi="Arial" w:cs="Arial"/>
          <w:lang w:val="az-Latn-AZ"/>
        </w:rPr>
        <w:t>gəmiyə təyin edilmiş rəqəmli kod qeyd olunur</w:t>
      </w:r>
      <w:r w:rsidR="002C2012">
        <w:rPr>
          <w:rFonts w:ascii="Arial" w:hAnsi="Arial" w:cs="Arial"/>
          <w:lang w:val="az-Latn-AZ"/>
        </w:rPr>
        <w:t>.</w:t>
      </w:r>
      <w:r>
        <w:rPr>
          <w:rFonts w:ascii="Arial" w:hAnsi="Arial" w:cs="Arial"/>
          <w:lang w:val="az-Latn-AZ"/>
        </w:rPr>
        <w:t xml:space="preserve"> </w:t>
      </w:r>
    </w:p>
    <w:p w:rsidR="0037258B" w:rsidRDefault="0037258B" w:rsidP="00EF4033">
      <w:pPr>
        <w:rPr>
          <w:rFonts w:ascii="Arial" w:hAnsi="Arial" w:cs="Arial"/>
          <w:lang w:val="az-Latn-AZ"/>
        </w:rPr>
      </w:pPr>
      <w:r w:rsidRPr="0037258B">
        <w:rPr>
          <w:rFonts w:ascii="Arial" w:hAnsi="Arial" w:cs="Arial"/>
          <w:lang w:val="az-Latn-AZ"/>
        </w:rPr>
        <w:t>2-ci səhifə</w:t>
      </w:r>
      <w:r>
        <w:rPr>
          <w:rFonts w:ascii="Arial" w:hAnsi="Arial" w:cs="Arial"/>
          <w:b/>
          <w:lang w:val="az-Latn-AZ"/>
        </w:rPr>
        <w:t xml:space="preserve"> (</w:t>
      </w:r>
      <w:r w:rsidRPr="004C6F1A">
        <w:rPr>
          <w:rFonts w:ascii="Arial" w:hAnsi="Arial" w:cs="Arial"/>
          <w:b/>
          <w:lang w:val="az-Latn-AZ"/>
        </w:rPr>
        <w:t>“</w:t>
      </w:r>
      <w:r w:rsidRPr="0037258B">
        <w:rPr>
          <w:rFonts w:ascii="Arial" w:eastAsia="Calibri" w:hAnsi="Arial" w:cs="Arial"/>
          <w:b/>
          <w:lang w:val="az-Latn-AZ"/>
        </w:rPr>
        <w:t>Radioavadanlığın tərkibi</w:t>
      </w:r>
      <w:r w:rsidRPr="004C6F1A">
        <w:rPr>
          <w:rFonts w:ascii="Arial" w:hAnsi="Arial" w:cs="Arial"/>
          <w:b/>
          <w:lang w:val="az-Latn-AZ"/>
        </w:rPr>
        <w:t>”</w:t>
      </w:r>
      <w:r>
        <w:rPr>
          <w:rFonts w:ascii="Arial" w:hAnsi="Arial" w:cs="Arial"/>
          <w:b/>
          <w:lang w:val="az-Latn-AZ"/>
        </w:rPr>
        <w:t xml:space="preserve">) </w:t>
      </w:r>
      <w:r w:rsidR="003F4849" w:rsidRPr="003F4849">
        <w:rPr>
          <w:rFonts w:ascii="Arial" w:hAnsi="Arial" w:cs="Arial"/>
          <w:lang w:val="az-Latn-AZ"/>
        </w:rPr>
        <w:t>hər bir</w:t>
      </w:r>
      <w:r w:rsidR="003F4849">
        <w:rPr>
          <w:rFonts w:ascii="Arial" w:hAnsi="Arial" w:cs="Arial"/>
          <w:b/>
          <w:lang w:val="az-Latn-AZ"/>
        </w:rPr>
        <w:t xml:space="preserve"> </w:t>
      </w:r>
      <w:r w:rsidRPr="0037258B">
        <w:rPr>
          <w:rFonts w:ascii="Arial" w:hAnsi="Arial" w:cs="Arial"/>
          <w:lang w:val="az-Latn-AZ"/>
        </w:rPr>
        <w:t>radiorabitə vasitə</w:t>
      </w:r>
      <w:r w:rsidR="003F4849">
        <w:rPr>
          <w:rFonts w:ascii="Arial" w:hAnsi="Arial" w:cs="Arial"/>
          <w:lang w:val="az-Latn-AZ"/>
        </w:rPr>
        <w:t>s</w:t>
      </w:r>
      <w:r w:rsidRPr="0037258B">
        <w:rPr>
          <w:rFonts w:ascii="Arial" w:hAnsi="Arial" w:cs="Arial"/>
          <w:lang w:val="az-Latn-AZ"/>
        </w:rPr>
        <w:t>inin</w:t>
      </w:r>
      <w:r>
        <w:rPr>
          <w:rFonts w:ascii="Arial" w:hAnsi="Arial" w:cs="Arial"/>
          <w:lang w:val="az-Latn-AZ"/>
        </w:rPr>
        <w:t xml:space="preserve"> təyinatına uyğun </w:t>
      </w:r>
      <w:r w:rsidR="00A31A0B">
        <w:rPr>
          <w:rFonts w:ascii="Arial" w:hAnsi="Arial" w:cs="Arial"/>
          <w:lang w:val="az-Latn-AZ"/>
        </w:rPr>
        <w:t>aidiyyə</w:t>
      </w:r>
      <w:r w:rsidRPr="0037258B">
        <w:rPr>
          <w:rFonts w:ascii="Arial" w:hAnsi="Arial" w:cs="Arial"/>
          <w:lang w:val="az-Latn-AZ"/>
        </w:rPr>
        <w:t>tı</w:t>
      </w:r>
      <w:r>
        <w:rPr>
          <w:rFonts w:ascii="Arial" w:hAnsi="Arial" w:cs="Arial"/>
          <w:lang w:val="az-Latn-AZ"/>
        </w:rPr>
        <w:t xml:space="preserve"> qrafalarda məlumatlar qeyd olunur.</w:t>
      </w:r>
    </w:p>
    <w:p w:rsidR="0037258B" w:rsidRPr="0037258B" w:rsidRDefault="0037258B" w:rsidP="0037258B">
      <w:pPr>
        <w:rPr>
          <w:rFonts w:ascii="Arial" w:eastAsia="Calibri" w:hAnsi="Arial" w:cs="Arial"/>
          <w:lang w:val="az-Latn-AZ"/>
        </w:rPr>
      </w:pPr>
      <w:r w:rsidRPr="0037258B">
        <w:rPr>
          <w:rFonts w:ascii="Arial" w:hAnsi="Arial" w:cs="Arial"/>
          <w:lang w:val="az-Latn-AZ"/>
        </w:rPr>
        <w:t xml:space="preserve"> </w:t>
      </w:r>
    </w:p>
    <w:p w:rsidR="00123472" w:rsidRPr="00DC3043" w:rsidRDefault="00123472" w:rsidP="00123472">
      <w:pPr>
        <w:rPr>
          <w:rFonts w:ascii="Arial" w:hAnsi="Arial" w:cs="Arial"/>
          <w:lang w:val="az-Latn-AZ"/>
        </w:rPr>
      </w:pPr>
    </w:p>
    <w:p w:rsidR="00123472" w:rsidRDefault="00123472" w:rsidP="0061635E">
      <w:pPr>
        <w:rPr>
          <w:rFonts w:ascii="Arial" w:hAnsi="Arial" w:cs="Arial"/>
          <w:lang w:val="az-Latn-AZ"/>
        </w:rPr>
      </w:pPr>
    </w:p>
    <w:p w:rsidR="002E6FFA" w:rsidRPr="005F5A44" w:rsidRDefault="002E6FFA" w:rsidP="005F5A44">
      <w:pPr>
        <w:rPr>
          <w:rFonts w:ascii="Arial" w:hAnsi="Arial" w:cs="Arial"/>
          <w:lang w:val="az-Latn-AZ"/>
        </w:rPr>
      </w:pPr>
    </w:p>
    <w:sectPr w:rsidR="002E6FFA" w:rsidRPr="005F5A44" w:rsidSect="0045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 AzLat">
    <w:altName w:val="Cambria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F364C"/>
    <w:multiLevelType w:val="hybridMultilevel"/>
    <w:tmpl w:val="1572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5A44"/>
    <w:rsid w:val="00062392"/>
    <w:rsid w:val="000678D9"/>
    <w:rsid w:val="00107074"/>
    <w:rsid w:val="00122B41"/>
    <w:rsid w:val="00123472"/>
    <w:rsid w:val="00132E69"/>
    <w:rsid w:val="00160AEF"/>
    <w:rsid w:val="00186888"/>
    <w:rsid w:val="001A405C"/>
    <w:rsid w:val="001C3F38"/>
    <w:rsid w:val="001D789F"/>
    <w:rsid w:val="00200B6A"/>
    <w:rsid w:val="0020649C"/>
    <w:rsid w:val="002334F0"/>
    <w:rsid w:val="00265885"/>
    <w:rsid w:val="00280DD0"/>
    <w:rsid w:val="002C2012"/>
    <w:rsid w:val="002E6FFA"/>
    <w:rsid w:val="00303057"/>
    <w:rsid w:val="00353A51"/>
    <w:rsid w:val="003618BB"/>
    <w:rsid w:val="0037258B"/>
    <w:rsid w:val="00384427"/>
    <w:rsid w:val="003A0F76"/>
    <w:rsid w:val="003D37DB"/>
    <w:rsid w:val="003F4849"/>
    <w:rsid w:val="004145F9"/>
    <w:rsid w:val="00431F96"/>
    <w:rsid w:val="00457562"/>
    <w:rsid w:val="00470EFB"/>
    <w:rsid w:val="004C6F1A"/>
    <w:rsid w:val="00565525"/>
    <w:rsid w:val="005C257D"/>
    <w:rsid w:val="005F5A44"/>
    <w:rsid w:val="00606A6D"/>
    <w:rsid w:val="0061635E"/>
    <w:rsid w:val="00654BAF"/>
    <w:rsid w:val="00694548"/>
    <w:rsid w:val="006B1430"/>
    <w:rsid w:val="006B3831"/>
    <w:rsid w:val="006D3447"/>
    <w:rsid w:val="006D7EC9"/>
    <w:rsid w:val="006E07B5"/>
    <w:rsid w:val="007476F7"/>
    <w:rsid w:val="00774817"/>
    <w:rsid w:val="00783296"/>
    <w:rsid w:val="00800329"/>
    <w:rsid w:val="008C3FA7"/>
    <w:rsid w:val="00903D07"/>
    <w:rsid w:val="00936EB7"/>
    <w:rsid w:val="009726D6"/>
    <w:rsid w:val="00994F82"/>
    <w:rsid w:val="009B7D07"/>
    <w:rsid w:val="009E7F2C"/>
    <w:rsid w:val="009F6B19"/>
    <w:rsid w:val="00A12D7B"/>
    <w:rsid w:val="00A25506"/>
    <w:rsid w:val="00A31A0B"/>
    <w:rsid w:val="00A414F4"/>
    <w:rsid w:val="00A64FF0"/>
    <w:rsid w:val="00AD3F8A"/>
    <w:rsid w:val="00AE5533"/>
    <w:rsid w:val="00B6744D"/>
    <w:rsid w:val="00C478C2"/>
    <w:rsid w:val="00D244E0"/>
    <w:rsid w:val="00D317BC"/>
    <w:rsid w:val="00D7314E"/>
    <w:rsid w:val="00DB5B32"/>
    <w:rsid w:val="00DE42D3"/>
    <w:rsid w:val="00E06F38"/>
    <w:rsid w:val="00E2128E"/>
    <w:rsid w:val="00E36E9E"/>
    <w:rsid w:val="00EC7376"/>
    <w:rsid w:val="00EF21F3"/>
    <w:rsid w:val="00EF4033"/>
    <w:rsid w:val="00F446C6"/>
    <w:rsid w:val="00F91DD6"/>
    <w:rsid w:val="00F9310E"/>
    <w:rsid w:val="00FA5887"/>
    <w:rsid w:val="00FB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6D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658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6588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65885"/>
  </w:style>
  <w:style w:type="paragraph" w:styleId="a7">
    <w:name w:val="annotation subject"/>
    <w:basedOn w:val="a5"/>
    <w:next w:val="a5"/>
    <w:link w:val="a8"/>
    <w:uiPriority w:val="99"/>
    <w:semiHidden/>
    <w:unhideWhenUsed/>
    <w:rsid w:val="002658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6588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658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588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6B1430"/>
    <w:rPr>
      <w:color w:val="0000FF"/>
      <w:u w:val="single"/>
    </w:rPr>
  </w:style>
  <w:style w:type="paragraph" w:styleId="ac">
    <w:name w:val="Body Text"/>
    <w:basedOn w:val="a"/>
    <w:link w:val="ad"/>
    <w:rsid w:val="00EF4033"/>
    <w:pPr>
      <w:jc w:val="center"/>
    </w:pPr>
    <w:rPr>
      <w:rFonts w:ascii="Times Roman AzLat" w:eastAsia="MS Mincho" w:hAnsi="Times Roman AzLat"/>
      <w:b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EF4033"/>
    <w:rPr>
      <w:rFonts w:ascii="Times Roman AzLat" w:eastAsia="MS Mincho" w:hAnsi="Times Roman AzLat"/>
      <w:b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0BAB4-AED8-4F82-A1D1-1872F0C3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RTSh</dc:creator>
  <cp:lastModifiedBy>RTSh</cp:lastModifiedBy>
  <cp:revision>25</cp:revision>
  <dcterms:created xsi:type="dcterms:W3CDTF">2021-09-29T06:29:00Z</dcterms:created>
  <dcterms:modified xsi:type="dcterms:W3CDTF">2021-11-10T08:11:00Z</dcterms:modified>
</cp:coreProperties>
</file>